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805"/>
        <w:gridCol w:w="444"/>
        <w:gridCol w:w="344"/>
        <w:gridCol w:w="115"/>
        <w:gridCol w:w="100"/>
        <w:gridCol w:w="1247"/>
        <w:gridCol w:w="344"/>
        <w:gridCol w:w="214"/>
        <w:gridCol w:w="574"/>
        <w:gridCol w:w="1346"/>
        <w:gridCol w:w="788"/>
        <w:gridCol w:w="1476"/>
        <w:gridCol w:w="115"/>
        <w:gridCol w:w="57"/>
      </w:tblGrid>
      <w:tr w:rsidR="007677EB" w:rsidTr="00A37582">
        <w:trPr>
          <w:trHeight w:hRule="exact" w:val="115"/>
        </w:trPr>
        <w:tc>
          <w:tcPr>
            <w:tcW w:w="9313" w:type="dxa"/>
            <w:gridSpan w:val="15"/>
          </w:tcPr>
          <w:p w:rsidR="007677EB" w:rsidRDefault="007677EB"/>
        </w:tc>
      </w:tr>
      <w:tr w:rsidR="007677EB" w:rsidTr="00A37582">
        <w:trPr>
          <w:trHeight w:hRule="exact" w:val="1132"/>
        </w:trPr>
        <w:tc>
          <w:tcPr>
            <w:tcW w:w="9256" w:type="dxa"/>
            <w:gridSpan w:val="14"/>
            <w:shd w:val="clear" w:color="auto" w:fill="auto"/>
            <w:vAlign w:val="center"/>
          </w:tcPr>
          <w:p w:rsidR="007677EB" w:rsidRDefault="00A375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 xml:space="preserve">Договор </w:t>
            </w:r>
          </w:p>
          <w:p w:rsidR="007677EB" w:rsidRDefault="00A375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 предоставлении социальных услуг</w:t>
            </w:r>
          </w:p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100"/>
        </w:trPr>
        <w:tc>
          <w:tcPr>
            <w:tcW w:w="6877" w:type="dxa"/>
            <w:gridSpan w:val="11"/>
          </w:tcPr>
          <w:p w:rsidR="007677EB" w:rsidRDefault="007677EB"/>
        </w:tc>
        <w:tc>
          <w:tcPr>
            <w:tcW w:w="2379" w:type="dxa"/>
            <w:gridSpan w:val="3"/>
            <w:vMerge w:val="restart"/>
            <w:shd w:val="clear" w:color="auto" w:fill="auto"/>
            <w:vAlign w:val="bottom"/>
          </w:tcPr>
          <w:p w:rsidR="007677EB" w:rsidRDefault="00AD75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</w:t>
            </w:r>
            <w:r w:rsidR="00A37582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2023 года</w:t>
            </w:r>
          </w:p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229"/>
        </w:trPr>
        <w:tc>
          <w:tcPr>
            <w:tcW w:w="4957" w:type="dxa"/>
            <w:gridSpan w:val="9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7677EB" w:rsidRDefault="00A375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188643, р-н Всеволожский, г Всеволожск, ул Шишканя, д. 21</w:t>
            </w:r>
          </w:p>
        </w:tc>
        <w:tc>
          <w:tcPr>
            <w:tcW w:w="1920" w:type="dxa"/>
            <w:gridSpan w:val="2"/>
          </w:tcPr>
          <w:p w:rsidR="007677EB" w:rsidRDefault="007677EB"/>
        </w:tc>
        <w:tc>
          <w:tcPr>
            <w:tcW w:w="2379" w:type="dxa"/>
            <w:gridSpan w:val="3"/>
            <w:vMerge/>
            <w:shd w:val="clear" w:color="auto" w:fill="auto"/>
            <w:vAlign w:val="bottom"/>
          </w:tcPr>
          <w:p w:rsidR="007677EB" w:rsidRDefault="007677EB"/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229"/>
        </w:trPr>
        <w:tc>
          <w:tcPr>
            <w:tcW w:w="4957" w:type="dxa"/>
            <w:gridSpan w:val="9"/>
            <w:vMerge/>
            <w:tcBorders>
              <w:bottom w:val="single" w:sz="5" w:space="0" w:color="000000"/>
            </w:tcBorders>
            <w:shd w:val="clear" w:color="auto" w:fill="auto"/>
          </w:tcPr>
          <w:p w:rsidR="007677EB" w:rsidRDefault="007677EB"/>
        </w:tc>
        <w:tc>
          <w:tcPr>
            <w:tcW w:w="1920" w:type="dxa"/>
            <w:gridSpan w:val="2"/>
          </w:tcPr>
          <w:p w:rsidR="007677EB" w:rsidRDefault="007677EB"/>
        </w:tc>
        <w:tc>
          <w:tcPr>
            <w:tcW w:w="2379" w:type="dxa"/>
            <w:gridSpan w:val="3"/>
            <w:shd w:val="clear" w:color="auto" w:fill="auto"/>
          </w:tcPr>
          <w:p w:rsidR="007677EB" w:rsidRDefault="00A37582" w:rsidP="00AD75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№ </w:t>
            </w:r>
          </w:p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129"/>
        </w:trPr>
        <w:tc>
          <w:tcPr>
            <w:tcW w:w="4957" w:type="dxa"/>
            <w:gridSpan w:val="9"/>
            <w:vMerge/>
            <w:tcBorders>
              <w:bottom w:val="single" w:sz="5" w:space="0" w:color="000000"/>
            </w:tcBorders>
            <w:shd w:val="clear" w:color="auto" w:fill="auto"/>
          </w:tcPr>
          <w:p w:rsidR="007677EB" w:rsidRDefault="007677EB"/>
        </w:tc>
        <w:tc>
          <w:tcPr>
            <w:tcW w:w="4356" w:type="dxa"/>
            <w:gridSpan w:val="6"/>
          </w:tcPr>
          <w:p w:rsidR="007677EB" w:rsidRDefault="007677EB"/>
        </w:tc>
      </w:tr>
      <w:tr w:rsidR="007677EB" w:rsidTr="00A37582">
        <w:trPr>
          <w:trHeight w:hRule="exact" w:val="230"/>
        </w:trPr>
        <w:tc>
          <w:tcPr>
            <w:tcW w:w="4957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7677EB" w:rsidRDefault="00A375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(место заключения договора)</w:t>
            </w:r>
          </w:p>
        </w:tc>
        <w:tc>
          <w:tcPr>
            <w:tcW w:w="4356" w:type="dxa"/>
            <w:gridSpan w:val="6"/>
          </w:tcPr>
          <w:p w:rsidR="007677EB" w:rsidRDefault="007677EB"/>
        </w:tc>
      </w:tr>
      <w:tr w:rsidR="007677EB" w:rsidTr="00A37582">
        <w:trPr>
          <w:trHeight w:hRule="exact" w:val="429"/>
        </w:trPr>
        <w:tc>
          <w:tcPr>
            <w:tcW w:w="9313" w:type="dxa"/>
            <w:gridSpan w:val="15"/>
          </w:tcPr>
          <w:p w:rsidR="007677EB" w:rsidRDefault="007677EB"/>
        </w:tc>
      </w:tr>
      <w:tr w:rsidR="007677EB" w:rsidTr="00A37582">
        <w:trPr>
          <w:trHeight w:hRule="exact" w:val="588"/>
        </w:trPr>
        <w:tc>
          <w:tcPr>
            <w:tcW w:w="344" w:type="dxa"/>
          </w:tcPr>
          <w:p w:rsidR="007677EB" w:rsidRDefault="007677EB"/>
        </w:tc>
        <w:tc>
          <w:tcPr>
            <w:tcW w:w="8797" w:type="dxa"/>
            <w:gridSpan w:val="1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677EB" w:rsidRDefault="00A375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Ленинградское областное государственное автономное учреждение "Всеволожский комплексный центр социального обслуживания населения"</w:t>
            </w:r>
          </w:p>
        </w:tc>
        <w:tc>
          <w:tcPr>
            <w:tcW w:w="172" w:type="dxa"/>
            <w:gridSpan w:val="2"/>
          </w:tcPr>
          <w:p w:rsidR="007677EB" w:rsidRDefault="007677EB"/>
        </w:tc>
      </w:tr>
      <w:tr w:rsidR="007677EB" w:rsidTr="00A37582">
        <w:trPr>
          <w:trHeight w:hRule="exact" w:val="215"/>
        </w:trPr>
        <w:tc>
          <w:tcPr>
            <w:tcW w:w="344" w:type="dxa"/>
          </w:tcPr>
          <w:p w:rsidR="007677EB" w:rsidRDefault="007677EB"/>
        </w:tc>
        <w:tc>
          <w:tcPr>
            <w:tcW w:w="8797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7677EB" w:rsidRDefault="00A375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(полное наименование поставщика социальных услуг)</w:t>
            </w:r>
          </w:p>
        </w:tc>
        <w:tc>
          <w:tcPr>
            <w:tcW w:w="172" w:type="dxa"/>
            <w:gridSpan w:val="2"/>
          </w:tcPr>
          <w:p w:rsidR="007677EB" w:rsidRDefault="007677EB"/>
        </w:tc>
      </w:tr>
      <w:tr w:rsidR="007677EB" w:rsidTr="00A37582">
        <w:trPr>
          <w:trHeight w:hRule="exact" w:val="315"/>
        </w:trPr>
        <w:tc>
          <w:tcPr>
            <w:tcW w:w="5531" w:type="dxa"/>
            <w:gridSpan w:val="10"/>
            <w:shd w:val="clear" w:color="auto" w:fill="auto"/>
          </w:tcPr>
          <w:p w:rsidR="007677EB" w:rsidRDefault="00A3758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именуемый в дальнейшем «Исполнитель», в лице </w:t>
            </w:r>
          </w:p>
        </w:tc>
        <w:tc>
          <w:tcPr>
            <w:tcW w:w="3610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7677EB" w:rsidRDefault="00AD75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</w:t>
            </w:r>
            <w:r w:rsidR="00A37582">
              <w:rPr>
                <w:rFonts w:ascii="Arial" w:eastAsia="Arial" w:hAnsi="Arial" w:cs="Arial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172" w:type="dxa"/>
            <w:gridSpan w:val="2"/>
          </w:tcPr>
          <w:p w:rsidR="007677EB" w:rsidRDefault="007677EB"/>
        </w:tc>
      </w:tr>
      <w:tr w:rsidR="007677EB" w:rsidTr="00A37582">
        <w:trPr>
          <w:trHeight w:hRule="exact" w:val="115"/>
        </w:trPr>
        <w:tc>
          <w:tcPr>
            <w:tcW w:w="9141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677EB" w:rsidRDefault="00A375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Дьячковой Светланы Анатольевны</w:t>
            </w:r>
          </w:p>
        </w:tc>
        <w:tc>
          <w:tcPr>
            <w:tcW w:w="172" w:type="dxa"/>
            <w:gridSpan w:val="2"/>
          </w:tcPr>
          <w:p w:rsidR="007677EB" w:rsidRDefault="007677EB"/>
        </w:tc>
      </w:tr>
      <w:tr w:rsidR="007677EB" w:rsidTr="00A37582">
        <w:trPr>
          <w:trHeight w:hRule="exact" w:val="229"/>
        </w:trPr>
        <w:tc>
          <w:tcPr>
            <w:tcW w:w="9141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677EB" w:rsidRDefault="007677EB"/>
        </w:tc>
        <w:tc>
          <w:tcPr>
            <w:tcW w:w="115" w:type="dxa"/>
            <w:vMerge w:val="restart"/>
            <w:shd w:val="clear" w:color="auto" w:fill="auto"/>
          </w:tcPr>
          <w:p w:rsidR="007677EB" w:rsidRDefault="00A375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114"/>
        </w:trPr>
        <w:tc>
          <w:tcPr>
            <w:tcW w:w="9141" w:type="dxa"/>
            <w:gridSpan w:val="1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7677EB" w:rsidRDefault="00A375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(должность, фамилия, имя, отчество (при началичии)  уполномоченного представителя Исполнителя) </w:t>
            </w:r>
          </w:p>
        </w:tc>
        <w:tc>
          <w:tcPr>
            <w:tcW w:w="115" w:type="dxa"/>
            <w:vMerge/>
            <w:shd w:val="clear" w:color="auto" w:fill="auto"/>
          </w:tcPr>
          <w:p w:rsidR="007677EB" w:rsidRDefault="007677EB"/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115"/>
        </w:trPr>
        <w:tc>
          <w:tcPr>
            <w:tcW w:w="9141" w:type="dxa"/>
            <w:gridSpan w:val="13"/>
            <w:vMerge/>
            <w:tcBorders>
              <w:top w:val="single" w:sz="5" w:space="0" w:color="000000"/>
            </w:tcBorders>
            <w:shd w:val="clear" w:color="auto" w:fill="auto"/>
          </w:tcPr>
          <w:p w:rsidR="007677EB" w:rsidRDefault="007677EB"/>
        </w:tc>
        <w:tc>
          <w:tcPr>
            <w:tcW w:w="172" w:type="dxa"/>
            <w:gridSpan w:val="2"/>
          </w:tcPr>
          <w:p w:rsidR="007677EB" w:rsidRDefault="007677EB"/>
        </w:tc>
      </w:tr>
      <w:tr w:rsidR="007677EB" w:rsidTr="00A37582">
        <w:trPr>
          <w:trHeight w:hRule="exact" w:val="115"/>
        </w:trPr>
        <w:tc>
          <w:tcPr>
            <w:tcW w:w="3152" w:type="dxa"/>
            <w:gridSpan w:val="6"/>
            <w:vMerge w:val="restart"/>
            <w:shd w:val="clear" w:color="auto" w:fill="auto"/>
          </w:tcPr>
          <w:p w:rsidR="007677EB" w:rsidRDefault="00A375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действующего на основании</w:t>
            </w:r>
          </w:p>
        </w:tc>
        <w:tc>
          <w:tcPr>
            <w:tcW w:w="5989" w:type="dxa"/>
            <w:gridSpan w:val="7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7677EB" w:rsidRDefault="00A375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                               приказа</w:t>
            </w:r>
          </w:p>
        </w:tc>
        <w:tc>
          <w:tcPr>
            <w:tcW w:w="172" w:type="dxa"/>
            <w:gridSpan w:val="2"/>
          </w:tcPr>
          <w:p w:rsidR="007677EB" w:rsidRDefault="007677EB"/>
        </w:tc>
      </w:tr>
      <w:tr w:rsidR="007677EB" w:rsidTr="00A37582">
        <w:trPr>
          <w:trHeight w:hRule="exact" w:val="200"/>
        </w:trPr>
        <w:tc>
          <w:tcPr>
            <w:tcW w:w="3152" w:type="dxa"/>
            <w:gridSpan w:val="6"/>
            <w:vMerge/>
            <w:shd w:val="clear" w:color="auto" w:fill="auto"/>
          </w:tcPr>
          <w:p w:rsidR="007677EB" w:rsidRDefault="007677EB"/>
        </w:tc>
        <w:tc>
          <w:tcPr>
            <w:tcW w:w="5989" w:type="dxa"/>
            <w:gridSpan w:val="7"/>
            <w:vMerge/>
            <w:tcBorders>
              <w:bottom w:val="single" w:sz="5" w:space="0" w:color="000000"/>
            </w:tcBorders>
            <w:shd w:val="clear" w:color="auto" w:fill="auto"/>
          </w:tcPr>
          <w:p w:rsidR="007677EB" w:rsidRDefault="007677EB"/>
        </w:tc>
        <w:tc>
          <w:tcPr>
            <w:tcW w:w="115" w:type="dxa"/>
            <w:vMerge w:val="restart"/>
            <w:shd w:val="clear" w:color="auto" w:fill="auto"/>
          </w:tcPr>
          <w:p w:rsidR="007677EB" w:rsidRDefault="00A375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15"/>
        </w:trPr>
        <w:tc>
          <w:tcPr>
            <w:tcW w:w="3052" w:type="dxa"/>
            <w:gridSpan w:val="5"/>
            <w:shd w:val="clear" w:color="auto" w:fill="auto"/>
          </w:tcPr>
          <w:p w:rsidR="007677EB" w:rsidRDefault="007677E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6089" w:type="dxa"/>
            <w:gridSpan w:val="8"/>
            <w:vMerge w:val="restart"/>
            <w:shd w:val="clear" w:color="auto" w:fill="auto"/>
          </w:tcPr>
          <w:p w:rsidR="007677EB" w:rsidRDefault="00A375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(основание правомочия: устав, доверенность, др.)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</w:p>
        </w:tc>
        <w:tc>
          <w:tcPr>
            <w:tcW w:w="115" w:type="dxa"/>
            <w:vMerge/>
            <w:shd w:val="clear" w:color="auto" w:fill="auto"/>
          </w:tcPr>
          <w:p w:rsidR="007677EB" w:rsidRDefault="007677EB"/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114"/>
        </w:trPr>
        <w:tc>
          <w:tcPr>
            <w:tcW w:w="3052" w:type="dxa"/>
            <w:gridSpan w:val="5"/>
          </w:tcPr>
          <w:p w:rsidR="007677EB" w:rsidRDefault="007677EB"/>
        </w:tc>
        <w:tc>
          <w:tcPr>
            <w:tcW w:w="6089" w:type="dxa"/>
            <w:gridSpan w:val="8"/>
            <w:vMerge/>
            <w:shd w:val="clear" w:color="auto" w:fill="auto"/>
          </w:tcPr>
          <w:p w:rsidR="007677EB" w:rsidRDefault="007677EB"/>
        </w:tc>
        <w:tc>
          <w:tcPr>
            <w:tcW w:w="115" w:type="dxa"/>
            <w:vMerge/>
            <w:shd w:val="clear" w:color="auto" w:fill="auto"/>
          </w:tcPr>
          <w:p w:rsidR="007677EB" w:rsidRDefault="007677EB"/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86"/>
        </w:trPr>
        <w:tc>
          <w:tcPr>
            <w:tcW w:w="3052" w:type="dxa"/>
            <w:gridSpan w:val="5"/>
          </w:tcPr>
          <w:p w:rsidR="007677EB" w:rsidRDefault="007677EB"/>
        </w:tc>
        <w:tc>
          <w:tcPr>
            <w:tcW w:w="6089" w:type="dxa"/>
            <w:gridSpan w:val="8"/>
            <w:vMerge/>
            <w:shd w:val="clear" w:color="auto" w:fill="auto"/>
          </w:tcPr>
          <w:p w:rsidR="007677EB" w:rsidRDefault="007677EB"/>
        </w:tc>
        <w:tc>
          <w:tcPr>
            <w:tcW w:w="172" w:type="dxa"/>
            <w:gridSpan w:val="2"/>
          </w:tcPr>
          <w:p w:rsidR="007677EB" w:rsidRDefault="007677EB"/>
        </w:tc>
      </w:tr>
      <w:tr w:rsidR="007677EB" w:rsidTr="00A37582">
        <w:trPr>
          <w:trHeight w:hRule="exact" w:val="115"/>
        </w:trPr>
        <w:tc>
          <w:tcPr>
            <w:tcW w:w="2149" w:type="dxa"/>
            <w:gridSpan w:val="2"/>
            <w:vMerge w:val="restart"/>
            <w:shd w:val="clear" w:color="auto" w:fill="auto"/>
          </w:tcPr>
          <w:p w:rsidR="007677EB" w:rsidRDefault="00A375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с одной стороны, и </w:t>
            </w:r>
          </w:p>
        </w:tc>
        <w:tc>
          <w:tcPr>
            <w:tcW w:w="6992" w:type="dxa"/>
            <w:gridSpan w:val="11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7677EB" w:rsidRDefault="007677E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72" w:type="dxa"/>
            <w:gridSpan w:val="2"/>
          </w:tcPr>
          <w:p w:rsidR="007677EB" w:rsidRDefault="007677EB"/>
        </w:tc>
      </w:tr>
      <w:tr w:rsidR="007677EB" w:rsidTr="00A37582">
        <w:trPr>
          <w:trHeight w:hRule="exact" w:val="200"/>
        </w:trPr>
        <w:tc>
          <w:tcPr>
            <w:tcW w:w="2149" w:type="dxa"/>
            <w:gridSpan w:val="2"/>
            <w:vMerge/>
            <w:shd w:val="clear" w:color="auto" w:fill="auto"/>
          </w:tcPr>
          <w:p w:rsidR="007677EB" w:rsidRDefault="007677EB"/>
        </w:tc>
        <w:tc>
          <w:tcPr>
            <w:tcW w:w="6992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</w:tcPr>
          <w:p w:rsidR="007677EB" w:rsidRDefault="007677EB"/>
        </w:tc>
        <w:tc>
          <w:tcPr>
            <w:tcW w:w="115" w:type="dxa"/>
            <w:vMerge w:val="restart"/>
            <w:shd w:val="clear" w:color="auto" w:fill="auto"/>
          </w:tcPr>
          <w:p w:rsidR="007677EB" w:rsidRDefault="00A375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15"/>
        </w:trPr>
        <w:tc>
          <w:tcPr>
            <w:tcW w:w="2149" w:type="dxa"/>
            <w:gridSpan w:val="2"/>
            <w:vMerge/>
            <w:shd w:val="clear" w:color="auto" w:fill="auto"/>
          </w:tcPr>
          <w:p w:rsidR="007677EB" w:rsidRDefault="007677EB"/>
        </w:tc>
        <w:tc>
          <w:tcPr>
            <w:tcW w:w="6992" w:type="dxa"/>
            <w:gridSpan w:val="11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7677EB" w:rsidRDefault="007677E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vMerge/>
            <w:shd w:val="clear" w:color="auto" w:fill="auto"/>
          </w:tcPr>
          <w:p w:rsidR="007677EB" w:rsidRDefault="007677EB"/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114"/>
        </w:trPr>
        <w:tc>
          <w:tcPr>
            <w:tcW w:w="2149" w:type="dxa"/>
            <w:gridSpan w:val="2"/>
          </w:tcPr>
          <w:p w:rsidR="007677EB" w:rsidRDefault="007677EB"/>
        </w:tc>
        <w:tc>
          <w:tcPr>
            <w:tcW w:w="6992" w:type="dxa"/>
            <w:gridSpan w:val="11"/>
            <w:vMerge/>
            <w:tcBorders>
              <w:top w:val="single" w:sz="5" w:space="0" w:color="000000"/>
            </w:tcBorders>
            <w:shd w:val="clear" w:color="auto" w:fill="auto"/>
          </w:tcPr>
          <w:p w:rsidR="007677EB" w:rsidRDefault="007677EB"/>
        </w:tc>
        <w:tc>
          <w:tcPr>
            <w:tcW w:w="115" w:type="dxa"/>
            <w:vMerge/>
            <w:shd w:val="clear" w:color="auto" w:fill="auto"/>
          </w:tcPr>
          <w:p w:rsidR="007677EB" w:rsidRDefault="007677EB"/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258"/>
        </w:trPr>
        <w:tc>
          <w:tcPr>
            <w:tcW w:w="2149" w:type="dxa"/>
            <w:gridSpan w:val="2"/>
          </w:tcPr>
          <w:p w:rsidR="007677EB" w:rsidRDefault="007677EB"/>
        </w:tc>
        <w:tc>
          <w:tcPr>
            <w:tcW w:w="7107" w:type="dxa"/>
            <w:gridSpan w:val="12"/>
            <w:shd w:val="clear" w:color="auto" w:fill="auto"/>
          </w:tcPr>
          <w:p w:rsidR="007677EB" w:rsidRDefault="00A375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(фамилия, имя, отчество (при наличии) гражданина, признанного нуждающимся в социальном обслуживании)</w:t>
            </w:r>
          </w:p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315"/>
        </w:trPr>
        <w:tc>
          <w:tcPr>
            <w:tcW w:w="9141" w:type="dxa"/>
            <w:gridSpan w:val="13"/>
            <w:shd w:val="clear" w:color="auto" w:fill="auto"/>
          </w:tcPr>
          <w:p w:rsidR="007677EB" w:rsidRDefault="00A375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именуемая в дальнейшем «Заказчик»</w:t>
            </w:r>
          </w:p>
        </w:tc>
        <w:tc>
          <w:tcPr>
            <w:tcW w:w="172" w:type="dxa"/>
            <w:gridSpan w:val="2"/>
          </w:tcPr>
          <w:p w:rsidR="007677EB" w:rsidRDefault="007677EB"/>
        </w:tc>
      </w:tr>
      <w:tr w:rsidR="007677EB" w:rsidTr="00A37582">
        <w:trPr>
          <w:trHeight w:hRule="exact" w:val="115"/>
        </w:trPr>
        <w:tc>
          <w:tcPr>
            <w:tcW w:w="9141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7677EB" w:rsidRDefault="007677E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72" w:type="dxa"/>
            <w:gridSpan w:val="2"/>
          </w:tcPr>
          <w:p w:rsidR="007677EB" w:rsidRDefault="007677EB"/>
        </w:tc>
      </w:tr>
      <w:tr w:rsidR="007677EB" w:rsidTr="00A37582">
        <w:trPr>
          <w:trHeight w:hRule="exact" w:val="444"/>
        </w:trPr>
        <w:tc>
          <w:tcPr>
            <w:tcW w:w="9141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</w:tcPr>
          <w:p w:rsidR="007677EB" w:rsidRDefault="007677EB"/>
        </w:tc>
        <w:tc>
          <w:tcPr>
            <w:tcW w:w="115" w:type="dxa"/>
            <w:shd w:val="clear" w:color="auto" w:fill="auto"/>
          </w:tcPr>
          <w:p w:rsidR="007677EB" w:rsidRDefault="00A375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15"/>
        </w:trPr>
        <w:tc>
          <w:tcPr>
            <w:tcW w:w="9141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</w:tcPr>
          <w:p w:rsidR="007677EB" w:rsidRDefault="007677EB"/>
        </w:tc>
        <w:tc>
          <w:tcPr>
            <w:tcW w:w="172" w:type="dxa"/>
            <w:gridSpan w:val="2"/>
          </w:tcPr>
          <w:p w:rsidR="007677EB" w:rsidRDefault="007677EB"/>
        </w:tc>
      </w:tr>
      <w:tr w:rsidR="007677EB" w:rsidTr="00A37582">
        <w:trPr>
          <w:trHeight w:hRule="exact" w:val="229"/>
        </w:trPr>
        <w:tc>
          <w:tcPr>
            <w:tcW w:w="9141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7677EB" w:rsidRDefault="00A375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(наименование и реквизиты паспорта или иного документа, удостоверяющего личность Заказчика)</w:t>
            </w:r>
          </w:p>
        </w:tc>
        <w:tc>
          <w:tcPr>
            <w:tcW w:w="172" w:type="dxa"/>
            <w:gridSpan w:val="2"/>
          </w:tcPr>
          <w:p w:rsidR="007677EB" w:rsidRDefault="007677EB"/>
        </w:tc>
      </w:tr>
      <w:tr w:rsidR="007677EB" w:rsidTr="00A37582">
        <w:trPr>
          <w:trHeight w:hRule="exact" w:val="114"/>
        </w:trPr>
        <w:tc>
          <w:tcPr>
            <w:tcW w:w="2937" w:type="dxa"/>
            <w:gridSpan w:val="4"/>
            <w:vMerge w:val="restart"/>
            <w:shd w:val="clear" w:color="auto" w:fill="auto"/>
          </w:tcPr>
          <w:p w:rsidR="007677EB" w:rsidRDefault="00A375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проживающая по адресу: </w:t>
            </w:r>
          </w:p>
        </w:tc>
        <w:tc>
          <w:tcPr>
            <w:tcW w:w="6204" w:type="dxa"/>
            <w:gridSpan w:val="9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7677EB" w:rsidRDefault="007677E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72" w:type="dxa"/>
            <w:gridSpan w:val="2"/>
          </w:tcPr>
          <w:p w:rsidR="007677EB" w:rsidRDefault="007677EB"/>
        </w:tc>
      </w:tr>
      <w:tr w:rsidR="007677EB" w:rsidTr="00A37582">
        <w:trPr>
          <w:trHeight w:hRule="exact" w:val="230"/>
        </w:trPr>
        <w:tc>
          <w:tcPr>
            <w:tcW w:w="2937" w:type="dxa"/>
            <w:gridSpan w:val="4"/>
            <w:vMerge/>
            <w:shd w:val="clear" w:color="auto" w:fill="auto"/>
          </w:tcPr>
          <w:p w:rsidR="007677EB" w:rsidRDefault="007677EB"/>
        </w:tc>
        <w:tc>
          <w:tcPr>
            <w:tcW w:w="6204" w:type="dxa"/>
            <w:gridSpan w:val="9"/>
            <w:vMerge/>
            <w:tcBorders>
              <w:bottom w:val="single" w:sz="5" w:space="0" w:color="000000"/>
            </w:tcBorders>
            <w:shd w:val="clear" w:color="auto" w:fill="auto"/>
          </w:tcPr>
          <w:p w:rsidR="007677EB" w:rsidRDefault="007677EB"/>
        </w:tc>
        <w:tc>
          <w:tcPr>
            <w:tcW w:w="115" w:type="dxa"/>
            <w:vMerge w:val="restart"/>
            <w:shd w:val="clear" w:color="auto" w:fill="auto"/>
          </w:tcPr>
          <w:p w:rsidR="007677EB" w:rsidRDefault="00A375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100"/>
        </w:trPr>
        <w:tc>
          <w:tcPr>
            <w:tcW w:w="2937" w:type="dxa"/>
            <w:gridSpan w:val="4"/>
          </w:tcPr>
          <w:p w:rsidR="007677EB" w:rsidRDefault="007677EB"/>
        </w:tc>
        <w:tc>
          <w:tcPr>
            <w:tcW w:w="6204" w:type="dxa"/>
            <w:gridSpan w:val="9"/>
            <w:vMerge/>
            <w:tcBorders>
              <w:bottom w:val="single" w:sz="5" w:space="0" w:color="000000"/>
            </w:tcBorders>
            <w:shd w:val="clear" w:color="auto" w:fill="auto"/>
          </w:tcPr>
          <w:p w:rsidR="007677EB" w:rsidRDefault="007677EB"/>
        </w:tc>
        <w:tc>
          <w:tcPr>
            <w:tcW w:w="115" w:type="dxa"/>
            <w:vMerge/>
            <w:shd w:val="clear" w:color="auto" w:fill="auto"/>
          </w:tcPr>
          <w:p w:rsidR="007677EB" w:rsidRDefault="007677EB"/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143"/>
        </w:trPr>
        <w:tc>
          <w:tcPr>
            <w:tcW w:w="2937" w:type="dxa"/>
            <w:gridSpan w:val="4"/>
          </w:tcPr>
          <w:p w:rsidR="007677EB" w:rsidRDefault="007677EB"/>
        </w:tc>
        <w:tc>
          <w:tcPr>
            <w:tcW w:w="6204" w:type="dxa"/>
            <w:gridSpan w:val="9"/>
            <w:vMerge/>
            <w:tcBorders>
              <w:bottom w:val="single" w:sz="5" w:space="0" w:color="000000"/>
            </w:tcBorders>
            <w:shd w:val="clear" w:color="auto" w:fill="auto"/>
          </w:tcPr>
          <w:p w:rsidR="007677EB" w:rsidRDefault="007677EB"/>
        </w:tc>
        <w:tc>
          <w:tcPr>
            <w:tcW w:w="172" w:type="dxa"/>
            <w:gridSpan w:val="2"/>
          </w:tcPr>
          <w:p w:rsidR="007677EB" w:rsidRDefault="007677EB"/>
        </w:tc>
      </w:tr>
      <w:tr w:rsidR="007677EB" w:rsidTr="00A37582">
        <w:trPr>
          <w:trHeight w:hRule="exact" w:val="215"/>
        </w:trPr>
        <w:tc>
          <w:tcPr>
            <w:tcW w:w="2593" w:type="dxa"/>
            <w:gridSpan w:val="3"/>
          </w:tcPr>
          <w:p w:rsidR="007677EB" w:rsidRDefault="007677EB"/>
        </w:tc>
        <w:tc>
          <w:tcPr>
            <w:tcW w:w="6548" w:type="dxa"/>
            <w:gridSpan w:val="10"/>
            <w:shd w:val="clear" w:color="auto" w:fill="auto"/>
          </w:tcPr>
          <w:p w:rsidR="007677EB" w:rsidRDefault="00A375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(адрес места жительства Заказчика)</w:t>
            </w:r>
          </w:p>
        </w:tc>
        <w:tc>
          <w:tcPr>
            <w:tcW w:w="172" w:type="dxa"/>
            <w:gridSpan w:val="2"/>
          </w:tcPr>
          <w:p w:rsidR="007677EB" w:rsidRDefault="007677EB"/>
        </w:tc>
      </w:tr>
      <w:tr w:rsidR="007677EB" w:rsidTr="00A37582">
        <w:trPr>
          <w:trHeight w:hRule="exact" w:val="573"/>
        </w:trPr>
        <w:tc>
          <w:tcPr>
            <w:tcW w:w="9256" w:type="dxa"/>
            <w:gridSpan w:val="14"/>
            <w:shd w:val="clear" w:color="auto" w:fill="auto"/>
          </w:tcPr>
          <w:p w:rsidR="007677EB" w:rsidRDefault="00A3758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 другой стороны, совместно именуемые в дальнейшем Сторонами, заключили настоящий Договор о нижеследующем.</w:t>
            </w:r>
          </w:p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573"/>
        </w:trPr>
        <w:tc>
          <w:tcPr>
            <w:tcW w:w="9256" w:type="dxa"/>
            <w:gridSpan w:val="14"/>
            <w:shd w:val="clear" w:color="auto" w:fill="auto"/>
            <w:vAlign w:val="center"/>
          </w:tcPr>
          <w:p w:rsidR="007677EB" w:rsidRDefault="00A375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I. Предмет Договора</w:t>
            </w:r>
          </w:p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2264"/>
        </w:trPr>
        <w:tc>
          <w:tcPr>
            <w:tcW w:w="9256" w:type="dxa"/>
            <w:gridSpan w:val="14"/>
            <w:vMerge w:val="restart"/>
            <w:shd w:val="clear" w:color="auto" w:fill="auto"/>
          </w:tcPr>
          <w:p w:rsidR="007677EB" w:rsidRDefault="00A3758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амма), которая является неотъемлемой частью нашего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услуг бесплатно.</w:t>
            </w:r>
          </w:p>
          <w:p w:rsidR="007677EB" w:rsidRDefault="00A3758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жением к настоящему Договору.</w:t>
            </w:r>
          </w:p>
          <w:p w:rsidR="007677EB" w:rsidRDefault="00A3758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3. Место оказания Услуг: , 188643, р-н Всеволожский, г Всеволожск, ул Шишканя, д. 21.</w:t>
            </w:r>
          </w:p>
          <w:p w:rsidR="007677EB" w:rsidRDefault="00A3758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4. По результатам оказания Услуг Исполнитель предоставляет Заказчику акт сдачи-приемки оказанных Услуг, подписанный Исполнителем, в 2 экземп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лярах, составленный по форме, согласованной Сторонами, который является неотъемлемой частью настоящего договора.</w:t>
            </w:r>
          </w:p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2264"/>
        </w:trPr>
        <w:tc>
          <w:tcPr>
            <w:tcW w:w="9256" w:type="dxa"/>
            <w:gridSpan w:val="14"/>
            <w:vMerge/>
            <w:shd w:val="clear" w:color="auto" w:fill="auto"/>
          </w:tcPr>
          <w:p w:rsidR="007677EB" w:rsidRDefault="007677EB"/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559"/>
        </w:trPr>
        <w:tc>
          <w:tcPr>
            <w:tcW w:w="9256" w:type="dxa"/>
            <w:gridSpan w:val="14"/>
            <w:shd w:val="clear" w:color="auto" w:fill="auto"/>
            <w:vAlign w:val="center"/>
          </w:tcPr>
          <w:p w:rsidR="007677EB" w:rsidRDefault="00A375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II. Взаимодействие сторон</w:t>
            </w:r>
          </w:p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946"/>
        </w:trPr>
        <w:tc>
          <w:tcPr>
            <w:tcW w:w="9256" w:type="dxa"/>
            <w:gridSpan w:val="14"/>
            <w:shd w:val="clear" w:color="auto" w:fill="auto"/>
          </w:tcPr>
          <w:p w:rsidR="007677EB" w:rsidRDefault="00A3758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5. Исполнитель обязан:</w:t>
            </w:r>
          </w:p>
          <w:p w:rsidR="007677EB" w:rsidRDefault="00A3758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</w:t>
            </w:r>
          </w:p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57"/>
        </w:trPr>
        <w:tc>
          <w:tcPr>
            <w:tcW w:w="9313" w:type="dxa"/>
            <w:gridSpan w:val="15"/>
          </w:tcPr>
          <w:p w:rsidR="007677EB" w:rsidRDefault="007677EB"/>
        </w:tc>
      </w:tr>
      <w:tr w:rsidR="007677EB" w:rsidTr="00A37582">
        <w:trPr>
          <w:trHeight w:hRule="exact" w:val="329"/>
        </w:trPr>
        <w:tc>
          <w:tcPr>
            <w:tcW w:w="9256" w:type="dxa"/>
            <w:gridSpan w:val="14"/>
            <w:shd w:val="clear" w:color="auto" w:fill="auto"/>
            <w:vAlign w:val="bottom"/>
          </w:tcPr>
          <w:p w:rsidR="007677EB" w:rsidRDefault="00A3758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2866"/>
        </w:trPr>
        <w:tc>
          <w:tcPr>
            <w:tcW w:w="9256" w:type="dxa"/>
            <w:gridSpan w:val="14"/>
            <w:vMerge w:val="restart"/>
            <w:shd w:val="clear" w:color="auto" w:fill="auto"/>
          </w:tcPr>
          <w:p w:rsidR="007677EB" w:rsidRDefault="00A3758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lastRenderedPageBreak/>
              <w:t>государственной власти, а также индивидуальной программой и настоящим Договором;</w:t>
            </w:r>
          </w:p>
          <w:p w:rsidR="007677EB" w:rsidRDefault="00A3758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оимости для Заказчика либо о возможности получения их бесплатно;</w:t>
            </w:r>
          </w:p>
          <w:p w:rsidR="007677EB" w:rsidRDefault="00A3758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      </w:r>
          </w:p>
          <w:p w:rsidR="007677EB" w:rsidRDefault="00A3758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г) обеспечивать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сохранность личных вещей и ценностей Заказчика;</w:t>
            </w:r>
          </w:p>
          <w:p w:rsidR="007677EB" w:rsidRDefault="00A3758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ной величины среднедушевого дохода, установленной законом субъекта Российской Федерации;</w:t>
            </w:r>
          </w:p>
          <w:p w:rsidR="007677EB" w:rsidRDefault="00A3758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е) вести учет Услуг, оказанных Заказчику;</w:t>
            </w:r>
          </w:p>
          <w:p w:rsidR="007677EB" w:rsidRDefault="00A3758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ж) исполнять иные обязанности в соответствии с настоящим Договором и нормами действующего законодательства</w:t>
            </w:r>
          </w:p>
          <w:p w:rsidR="007677EB" w:rsidRDefault="00A3758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6. Исполнитель име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ет право:</w:t>
            </w:r>
          </w:p>
          <w:p w:rsidR="007677EB" w:rsidRDefault="00A3758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 заключении уполномоченной медицинской организации;</w:t>
            </w:r>
          </w:p>
          <w:p w:rsidR="007677EB" w:rsidRDefault="00A3758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б) требовать от Заказчика соблюдения условий настоящего Договора; </w:t>
            </w:r>
          </w:p>
          <w:p w:rsidR="007677EB" w:rsidRDefault="00A3758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получать от Заказчика информацию (сведения, документы), необходимые для выполнения своих обязательств по настоящему Договору. В случа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      </w:r>
          </w:p>
          <w:p w:rsidR="007677EB" w:rsidRDefault="00A3758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изме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областным законом субъекта Российской Федерации, известив об этом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письменно Заказчика в течение двух дней со дня таких изменений.</w:t>
            </w:r>
          </w:p>
          <w:p w:rsidR="007677EB" w:rsidRDefault="00A3758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7. Исполнитель не вправе передавать исполнение обязательств по Договору третьим лицам.</w:t>
            </w:r>
          </w:p>
          <w:p w:rsidR="007677EB" w:rsidRDefault="00A3758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8. Заказчик (законный представитель Заказчика) обязан:</w:t>
            </w:r>
          </w:p>
          <w:p w:rsidR="007677EB" w:rsidRDefault="00A3758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соблюдать сроки и условия настоящего Договора;</w:t>
            </w:r>
          </w:p>
          <w:p w:rsidR="007677EB" w:rsidRDefault="00A3758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предоставлять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г. № 442-ФЗ «Об основах социального обслуживания граждан в Российской Фе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г. № 1075 (Собрание законодательства Российской Федерации, 20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14, № 43, ст. 5910);</w:t>
            </w:r>
          </w:p>
          <w:p w:rsidR="007677EB" w:rsidRDefault="00A3758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      </w:r>
          </w:p>
          <w:p w:rsidR="007677EB" w:rsidRDefault="00A3758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оплачивать Услуги в объеме и на условиях, которые предусмо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трены настоящим </w:t>
            </w:r>
          </w:p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2866"/>
        </w:trPr>
        <w:tc>
          <w:tcPr>
            <w:tcW w:w="9256" w:type="dxa"/>
            <w:gridSpan w:val="14"/>
            <w:vMerge/>
            <w:shd w:val="clear" w:color="auto" w:fill="auto"/>
          </w:tcPr>
          <w:p w:rsidR="007677EB" w:rsidRDefault="007677EB"/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2865"/>
        </w:trPr>
        <w:tc>
          <w:tcPr>
            <w:tcW w:w="9256" w:type="dxa"/>
            <w:gridSpan w:val="14"/>
            <w:vMerge/>
            <w:shd w:val="clear" w:color="auto" w:fill="auto"/>
          </w:tcPr>
          <w:p w:rsidR="007677EB" w:rsidRDefault="007677EB"/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2866"/>
        </w:trPr>
        <w:tc>
          <w:tcPr>
            <w:tcW w:w="9256" w:type="dxa"/>
            <w:gridSpan w:val="14"/>
            <w:vMerge/>
            <w:shd w:val="clear" w:color="auto" w:fill="auto"/>
          </w:tcPr>
          <w:p w:rsidR="007677EB" w:rsidRDefault="007677EB"/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1576"/>
        </w:trPr>
        <w:tc>
          <w:tcPr>
            <w:tcW w:w="9256" w:type="dxa"/>
            <w:gridSpan w:val="14"/>
            <w:vMerge/>
            <w:shd w:val="clear" w:color="auto" w:fill="auto"/>
          </w:tcPr>
          <w:p w:rsidR="007677EB" w:rsidRDefault="007677EB"/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1576"/>
        </w:trPr>
        <w:tc>
          <w:tcPr>
            <w:tcW w:w="9256" w:type="dxa"/>
            <w:gridSpan w:val="14"/>
            <w:vMerge/>
            <w:shd w:val="clear" w:color="auto" w:fill="auto"/>
          </w:tcPr>
          <w:p w:rsidR="007677EB" w:rsidRDefault="007677EB"/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57"/>
        </w:trPr>
        <w:tc>
          <w:tcPr>
            <w:tcW w:w="9313" w:type="dxa"/>
            <w:gridSpan w:val="15"/>
          </w:tcPr>
          <w:p w:rsidR="007677EB" w:rsidRDefault="007677EB"/>
        </w:tc>
      </w:tr>
      <w:tr w:rsidR="007677EB" w:rsidTr="00A37582">
        <w:trPr>
          <w:trHeight w:hRule="exact" w:val="330"/>
        </w:trPr>
        <w:tc>
          <w:tcPr>
            <w:tcW w:w="9256" w:type="dxa"/>
            <w:gridSpan w:val="14"/>
            <w:shd w:val="clear" w:color="auto" w:fill="auto"/>
            <w:vAlign w:val="bottom"/>
          </w:tcPr>
          <w:p w:rsidR="007677EB" w:rsidRDefault="00A3758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2278"/>
        </w:trPr>
        <w:tc>
          <w:tcPr>
            <w:tcW w:w="9256" w:type="dxa"/>
            <w:gridSpan w:val="14"/>
            <w:vMerge w:val="restart"/>
            <w:shd w:val="clear" w:color="auto" w:fill="auto"/>
          </w:tcPr>
          <w:p w:rsidR="007677EB" w:rsidRDefault="00A3758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lastRenderedPageBreak/>
              <w:t>Договором - в случае предоставления социальных услуг за плату, в том числе частичную;</w:t>
            </w:r>
          </w:p>
          <w:p w:rsidR="007677EB" w:rsidRDefault="00A3758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      </w:r>
          </w:p>
          <w:p w:rsidR="007677EB" w:rsidRDefault="00A3758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е) уведомлять в письменной форме Исполнителя об отказе от получения Услуг, предусмотренных Договором;</w:t>
            </w:r>
          </w:p>
          <w:p w:rsidR="007677EB" w:rsidRDefault="00A3758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ж) соблюд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ать Порядок предоставления социальных услуг, соответствующий форме социального обслуживания;</w:t>
            </w:r>
          </w:p>
          <w:p w:rsidR="007677EB" w:rsidRDefault="00A3758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      </w:r>
          </w:p>
          <w:p w:rsidR="007677EB" w:rsidRDefault="00A3758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9. Заказчик (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законный представитель Заказчика) имеет право:</w:t>
            </w:r>
          </w:p>
          <w:p w:rsidR="007677EB" w:rsidRDefault="00A3758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оставления, о тарифах на эти Услуги, их стоимости для Заказчика;</w:t>
            </w:r>
          </w:p>
          <w:p w:rsidR="007677EB" w:rsidRDefault="00A3758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потребовать расторжения настоящего Договора при нарушении Исполнителем условий настоящего Договора</w:t>
            </w:r>
          </w:p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2264"/>
        </w:trPr>
        <w:tc>
          <w:tcPr>
            <w:tcW w:w="9256" w:type="dxa"/>
            <w:gridSpan w:val="14"/>
            <w:vMerge/>
            <w:shd w:val="clear" w:color="auto" w:fill="auto"/>
          </w:tcPr>
          <w:p w:rsidR="007677EB" w:rsidRDefault="007677EB"/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559"/>
        </w:trPr>
        <w:tc>
          <w:tcPr>
            <w:tcW w:w="9256" w:type="dxa"/>
            <w:gridSpan w:val="14"/>
            <w:shd w:val="clear" w:color="auto" w:fill="auto"/>
            <w:vAlign w:val="center"/>
          </w:tcPr>
          <w:p w:rsidR="007677EB" w:rsidRDefault="00A375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III. Стоимость Услуг, сроки и порядок их оплаты</w:t>
            </w:r>
          </w:p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831"/>
        </w:trPr>
        <w:tc>
          <w:tcPr>
            <w:tcW w:w="9256" w:type="dxa"/>
            <w:gridSpan w:val="14"/>
            <w:shd w:val="clear" w:color="auto" w:fill="auto"/>
          </w:tcPr>
          <w:p w:rsidR="007677EB" w:rsidRDefault="00A3758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10. Стоимость Услуг, предусмотренных настоящим Договором, составляет 0,00 рублей в месяц.</w:t>
            </w:r>
          </w:p>
          <w:p w:rsidR="007677EB" w:rsidRDefault="00A3758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11. Заказчик осуществляет оплату Услуг</w:t>
            </w:r>
          </w:p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229"/>
        </w:trPr>
        <w:tc>
          <w:tcPr>
            <w:tcW w:w="9256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7677EB" w:rsidRDefault="007677E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229"/>
        </w:trPr>
        <w:tc>
          <w:tcPr>
            <w:tcW w:w="9256" w:type="dxa"/>
            <w:gridSpan w:val="14"/>
            <w:tcBorders>
              <w:top w:val="single" w:sz="5" w:space="0" w:color="000000"/>
            </w:tcBorders>
            <w:shd w:val="clear" w:color="auto" w:fill="auto"/>
          </w:tcPr>
          <w:p w:rsidR="007677EB" w:rsidRDefault="00A375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(указать период оплаты  (ежемесячно, ежеквартально, по полугодиям или иной платежный период в рублях),</w:t>
            </w:r>
          </w:p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229"/>
        </w:trPr>
        <w:tc>
          <w:tcPr>
            <w:tcW w:w="9256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7677EB" w:rsidRDefault="007677E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445"/>
        </w:trPr>
        <w:tc>
          <w:tcPr>
            <w:tcW w:w="9256" w:type="dxa"/>
            <w:gridSpan w:val="14"/>
            <w:tcBorders>
              <w:top w:val="single" w:sz="5" w:space="0" w:color="000000"/>
            </w:tcBorders>
            <w:shd w:val="clear" w:color="auto" w:fill="auto"/>
          </w:tcPr>
          <w:p w:rsidR="007677EB" w:rsidRDefault="00A375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срок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оплаты),</w:t>
            </w:r>
          </w:p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229"/>
        </w:trPr>
        <w:tc>
          <w:tcPr>
            <w:tcW w:w="9256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7677EB" w:rsidRDefault="007677E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444"/>
        </w:trPr>
        <w:tc>
          <w:tcPr>
            <w:tcW w:w="9256" w:type="dxa"/>
            <w:gridSpan w:val="14"/>
            <w:tcBorders>
              <w:top w:val="single" w:sz="5" w:space="0" w:color="000000"/>
            </w:tcBorders>
            <w:shd w:val="clear" w:color="auto" w:fill="auto"/>
          </w:tcPr>
          <w:p w:rsidR="007677EB" w:rsidRDefault="00A375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способ оплаты (за наличный расчет/в безналичном порядке на счет, указанный в разделе VII настоящего Договора, либо указать, что Заказчик получает Услуги бесплатно (ненужное зачеркнуть)</w:t>
            </w:r>
          </w:p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573"/>
        </w:trPr>
        <w:tc>
          <w:tcPr>
            <w:tcW w:w="9256" w:type="dxa"/>
            <w:gridSpan w:val="14"/>
            <w:shd w:val="clear" w:color="auto" w:fill="auto"/>
            <w:vAlign w:val="center"/>
          </w:tcPr>
          <w:p w:rsidR="007677EB" w:rsidRDefault="00A375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IV. Основания изменения и расторжения Договора</w:t>
            </w:r>
          </w:p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2679"/>
        </w:trPr>
        <w:tc>
          <w:tcPr>
            <w:tcW w:w="9256" w:type="dxa"/>
            <w:gridSpan w:val="14"/>
            <w:shd w:val="clear" w:color="auto" w:fill="auto"/>
          </w:tcPr>
          <w:p w:rsidR="007677EB" w:rsidRDefault="00A3758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      </w:r>
          </w:p>
          <w:p w:rsidR="007677EB" w:rsidRDefault="00A3758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13. Настоящий Договор может быть расторгнут по соглашению Сторон. По инициативе одн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ой из Сторон настоящий Договор может быть расторгнут по основаниям, предусмотренным действующим законодательством Российской Федерации.</w:t>
            </w:r>
          </w:p>
          <w:p w:rsidR="007677EB" w:rsidRDefault="00A3758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14. Настоящий Договор считается расторгнутым со дня письменного уведомления Исполнителем Заказчика об отказе от исполнен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ия настоящего Договора, если иные сроки не установлены настоящим Договором.</w:t>
            </w:r>
          </w:p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903"/>
        </w:trPr>
        <w:tc>
          <w:tcPr>
            <w:tcW w:w="9256" w:type="dxa"/>
            <w:gridSpan w:val="14"/>
            <w:shd w:val="clear" w:color="auto" w:fill="auto"/>
            <w:vAlign w:val="center"/>
          </w:tcPr>
          <w:p w:rsidR="007677EB" w:rsidRDefault="00A375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V. Ответственность за неисполнение или ненадлежащее исполнение обязательств по настоящему Договору</w:t>
            </w:r>
          </w:p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831"/>
        </w:trPr>
        <w:tc>
          <w:tcPr>
            <w:tcW w:w="9256" w:type="dxa"/>
            <w:gridSpan w:val="14"/>
            <w:shd w:val="clear" w:color="auto" w:fill="auto"/>
          </w:tcPr>
          <w:p w:rsidR="007677EB" w:rsidRDefault="00A3758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559"/>
        </w:trPr>
        <w:tc>
          <w:tcPr>
            <w:tcW w:w="9256" w:type="dxa"/>
            <w:gridSpan w:val="14"/>
            <w:shd w:val="clear" w:color="auto" w:fill="auto"/>
            <w:vAlign w:val="center"/>
          </w:tcPr>
          <w:p w:rsidR="007677EB" w:rsidRDefault="00A375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VI. Срок действия Договора и другие условия</w:t>
            </w:r>
          </w:p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845"/>
        </w:trPr>
        <w:tc>
          <w:tcPr>
            <w:tcW w:w="9256" w:type="dxa"/>
            <w:gridSpan w:val="14"/>
            <w:shd w:val="clear" w:color="auto" w:fill="auto"/>
          </w:tcPr>
          <w:p w:rsidR="007677EB" w:rsidRDefault="00A3758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16. Настоящий Договор вступает в силу со дня его подписания Сторонами (если иное не указано в Договоре) и действует до </w:t>
            </w:r>
            <w:r w:rsidR="00AD7536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2023 года.</w:t>
            </w:r>
          </w:p>
          <w:p w:rsidR="007677EB" w:rsidRDefault="00A3758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17. Договор составлен в двух экземплярах, имеющих равную юридическую силу.</w:t>
            </w:r>
          </w:p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545"/>
        </w:trPr>
        <w:tc>
          <w:tcPr>
            <w:tcW w:w="9313" w:type="dxa"/>
            <w:gridSpan w:val="15"/>
          </w:tcPr>
          <w:p w:rsidR="007677EB" w:rsidRDefault="007677EB"/>
        </w:tc>
      </w:tr>
      <w:tr w:rsidR="007677EB" w:rsidTr="00A37582">
        <w:trPr>
          <w:trHeight w:hRule="exact" w:val="344"/>
        </w:trPr>
        <w:tc>
          <w:tcPr>
            <w:tcW w:w="9256" w:type="dxa"/>
            <w:gridSpan w:val="14"/>
            <w:shd w:val="clear" w:color="auto" w:fill="auto"/>
            <w:vAlign w:val="bottom"/>
          </w:tcPr>
          <w:p w:rsidR="007677EB" w:rsidRDefault="00A3758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114"/>
        </w:trPr>
        <w:tc>
          <w:tcPr>
            <w:tcW w:w="9313" w:type="dxa"/>
            <w:gridSpan w:val="15"/>
          </w:tcPr>
          <w:p w:rsidR="007677EB" w:rsidRDefault="007677EB"/>
        </w:tc>
      </w:tr>
      <w:tr w:rsidR="007677EB" w:rsidTr="00A37582">
        <w:trPr>
          <w:trHeight w:hRule="exact" w:val="573"/>
        </w:trPr>
        <w:tc>
          <w:tcPr>
            <w:tcW w:w="9256" w:type="dxa"/>
            <w:gridSpan w:val="14"/>
            <w:shd w:val="clear" w:color="auto" w:fill="auto"/>
            <w:vAlign w:val="center"/>
          </w:tcPr>
          <w:p w:rsidR="007677EB" w:rsidRDefault="00A375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lastRenderedPageBreak/>
              <w:t>VII.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ab/>
              <w:t>Адрес (место нахождения место жительства), реквизиты и подписи Сторон</w:t>
            </w:r>
          </w:p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2150"/>
        </w:trPr>
        <w:tc>
          <w:tcPr>
            <w:tcW w:w="4399" w:type="dxa"/>
            <w:gridSpan w:val="7"/>
            <w:vMerge w:val="restart"/>
            <w:shd w:val="clear" w:color="auto" w:fill="auto"/>
          </w:tcPr>
          <w:p w:rsidR="007677EB" w:rsidRDefault="00A375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Исполнитель</w:t>
            </w:r>
          </w:p>
          <w:p w:rsidR="007677EB" w:rsidRDefault="00A375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Ленинградское областное государственное автономное учреждение "Всеволожский комплексный центр социального обслуживания населения"</w:t>
            </w:r>
          </w:p>
          <w:p w:rsidR="007677EB" w:rsidRDefault="00A375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Адрес</w:t>
            </w:r>
          </w:p>
          <w:p w:rsidR="007677EB" w:rsidRDefault="00A375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188643, р-н Всеволожский, г Всеволожск, ул Шишканя, д. 21</w:t>
            </w:r>
          </w:p>
          <w:p w:rsidR="007677EB" w:rsidRDefault="00A375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ИНН 4703058280  </w:t>
            </w:r>
          </w:p>
          <w:p w:rsidR="007677EB" w:rsidRDefault="00A375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КПП 470301001</w:t>
            </w:r>
          </w:p>
          <w:p w:rsidR="007677EB" w:rsidRDefault="00A375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БИК 014106101</w:t>
            </w:r>
          </w:p>
          <w:p w:rsidR="007677EB" w:rsidRDefault="00A375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р/с. №03224643410000004500</w:t>
            </w:r>
          </w:p>
          <w:p w:rsidR="007677EB" w:rsidRDefault="007677E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7677EB" w:rsidRDefault="00A375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344" w:type="dxa"/>
          </w:tcPr>
          <w:p w:rsidR="007677EB" w:rsidRDefault="007677EB"/>
        </w:tc>
        <w:tc>
          <w:tcPr>
            <w:tcW w:w="4513" w:type="dxa"/>
            <w:gridSpan w:val="6"/>
            <w:shd w:val="clear" w:color="auto" w:fill="auto"/>
          </w:tcPr>
          <w:p w:rsidR="007677EB" w:rsidRDefault="00A375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Заказчик</w:t>
            </w:r>
          </w:p>
          <w:p w:rsidR="007677EB" w:rsidRDefault="007677E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1848"/>
        </w:trPr>
        <w:tc>
          <w:tcPr>
            <w:tcW w:w="4399" w:type="dxa"/>
            <w:gridSpan w:val="7"/>
            <w:vMerge/>
            <w:shd w:val="clear" w:color="auto" w:fill="auto"/>
          </w:tcPr>
          <w:p w:rsidR="007677EB" w:rsidRDefault="007677EB"/>
        </w:tc>
        <w:tc>
          <w:tcPr>
            <w:tcW w:w="4914" w:type="dxa"/>
            <w:gridSpan w:val="8"/>
          </w:tcPr>
          <w:p w:rsidR="007677EB" w:rsidRDefault="007677EB"/>
        </w:tc>
      </w:tr>
      <w:tr w:rsidR="007677EB" w:rsidTr="00A37582">
        <w:trPr>
          <w:trHeight w:hRule="exact" w:val="229"/>
        </w:trPr>
        <w:tc>
          <w:tcPr>
            <w:tcW w:w="9313" w:type="dxa"/>
            <w:gridSpan w:val="15"/>
          </w:tcPr>
          <w:p w:rsidR="007677EB" w:rsidRDefault="007677EB"/>
        </w:tc>
      </w:tr>
      <w:tr w:rsidR="007677EB" w:rsidTr="00A37582">
        <w:trPr>
          <w:trHeight w:hRule="exact" w:val="315"/>
        </w:trPr>
        <w:tc>
          <w:tcPr>
            <w:tcW w:w="2937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677EB" w:rsidRDefault="00A375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Дьячкова С. А./ </w:t>
            </w:r>
          </w:p>
        </w:tc>
        <w:tc>
          <w:tcPr>
            <w:tcW w:w="1462" w:type="dxa"/>
            <w:gridSpan w:val="3"/>
            <w:tcBorders>
              <w:bottom w:val="single" w:sz="5" w:space="0" w:color="000000"/>
            </w:tcBorders>
          </w:tcPr>
          <w:p w:rsidR="007677EB" w:rsidRDefault="007677EB"/>
        </w:tc>
        <w:tc>
          <w:tcPr>
            <w:tcW w:w="344" w:type="dxa"/>
          </w:tcPr>
          <w:p w:rsidR="007677EB" w:rsidRDefault="007677EB"/>
        </w:tc>
        <w:tc>
          <w:tcPr>
            <w:tcW w:w="2922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677EB" w:rsidRDefault="007677E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591" w:type="dxa"/>
            <w:gridSpan w:val="2"/>
            <w:tcBorders>
              <w:bottom w:val="single" w:sz="5" w:space="0" w:color="000000"/>
            </w:tcBorders>
          </w:tcPr>
          <w:p w:rsidR="007677EB" w:rsidRDefault="007677EB"/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215"/>
        </w:trPr>
        <w:tc>
          <w:tcPr>
            <w:tcW w:w="2937" w:type="dxa"/>
            <w:gridSpan w:val="4"/>
            <w:tcBorders>
              <w:top w:val="single" w:sz="5" w:space="0" w:color="000000"/>
            </w:tcBorders>
          </w:tcPr>
          <w:p w:rsidR="007677EB" w:rsidRDefault="007677EB"/>
        </w:tc>
        <w:tc>
          <w:tcPr>
            <w:tcW w:w="146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7677EB" w:rsidRDefault="00A375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344" w:type="dxa"/>
          </w:tcPr>
          <w:p w:rsidR="007677EB" w:rsidRDefault="007677EB"/>
        </w:tc>
        <w:tc>
          <w:tcPr>
            <w:tcW w:w="2922" w:type="dxa"/>
            <w:gridSpan w:val="4"/>
            <w:tcBorders>
              <w:top w:val="single" w:sz="5" w:space="0" w:color="000000"/>
            </w:tcBorders>
          </w:tcPr>
          <w:p w:rsidR="007677EB" w:rsidRDefault="007677EB"/>
        </w:tc>
        <w:tc>
          <w:tcPr>
            <w:tcW w:w="1591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7677EB" w:rsidRDefault="00A375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2866"/>
        </w:trPr>
        <w:tc>
          <w:tcPr>
            <w:tcW w:w="9313" w:type="dxa"/>
            <w:gridSpan w:val="15"/>
          </w:tcPr>
          <w:p w:rsidR="007677EB" w:rsidRDefault="007677EB"/>
        </w:tc>
      </w:tr>
      <w:tr w:rsidR="007677EB" w:rsidTr="00A37582">
        <w:trPr>
          <w:trHeight w:hRule="exact" w:val="2865"/>
        </w:trPr>
        <w:tc>
          <w:tcPr>
            <w:tcW w:w="9313" w:type="dxa"/>
            <w:gridSpan w:val="15"/>
          </w:tcPr>
          <w:p w:rsidR="007677EB" w:rsidRDefault="007677EB"/>
        </w:tc>
      </w:tr>
      <w:tr w:rsidR="007677EB" w:rsidTr="00A37582">
        <w:trPr>
          <w:trHeight w:hRule="exact" w:val="1748"/>
        </w:trPr>
        <w:tc>
          <w:tcPr>
            <w:tcW w:w="9313" w:type="dxa"/>
            <w:gridSpan w:val="15"/>
          </w:tcPr>
          <w:p w:rsidR="007677EB" w:rsidRDefault="007677EB"/>
        </w:tc>
      </w:tr>
      <w:tr w:rsidR="007677EB" w:rsidTr="00A37582">
        <w:trPr>
          <w:trHeight w:hRule="exact" w:val="1734"/>
        </w:trPr>
        <w:tc>
          <w:tcPr>
            <w:tcW w:w="9313" w:type="dxa"/>
            <w:gridSpan w:val="15"/>
          </w:tcPr>
          <w:p w:rsidR="007677EB" w:rsidRDefault="007677EB"/>
        </w:tc>
      </w:tr>
      <w:tr w:rsidR="007677EB" w:rsidTr="00A37582">
        <w:trPr>
          <w:trHeight w:hRule="exact" w:val="344"/>
        </w:trPr>
        <w:tc>
          <w:tcPr>
            <w:tcW w:w="9256" w:type="dxa"/>
            <w:gridSpan w:val="14"/>
            <w:shd w:val="clear" w:color="auto" w:fill="auto"/>
            <w:vAlign w:val="bottom"/>
          </w:tcPr>
          <w:p w:rsidR="007677EB" w:rsidRDefault="00A3758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7" w:type="dxa"/>
          </w:tcPr>
          <w:p w:rsidR="007677EB" w:rsidRDefault="007677EB"/>
        </w:tc>
      </w:tr>
      <w:tr w:rsidR="007677EB" w:rsidTr="00A37582">
        <w:trPr>
          <w:trHeight w:hRule="exact" w:val="115"/>
        </w:trPr>
        <w:tc>
          <w:tcPr>
            <w:tcW w:w="9313" w:type="dxa"/>
            <w:gridSpan w:val="15"/>
          </w:tcPr>
          <w:p w:rsidR="007677EB" w:rsidRDefault="007677EB"/>
        </w:tc>
      </w:tr>
    </w:tbl>
    <w:p w:rsidR="00000000" w:rsidRDefault="00A37582">
      <w:bookmarkStart w:id="0" w:name="_GoBack"/>
      <w:bookmarkEnd w:id="0"/>
    </w:p>
    <w:sectPr w:rsidR="00000000">
      <w:pgSz w:w="11906" w:h="16838"/>
      <w:pgMar w:top="1134" w:right="850" w:bottom="517" w:left="1701" w:header="1134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EB"/>
    <w:rsid w:val="007677EB"/>
    <w:rsid w:val="00A37582"/>
    <w:rsid w:val="00AD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B9953-E829-4F78-96A3-769DF0D7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7910</Characters>
  <Application>Microsoft Office Word</Application>
  <DocSecurity>0</DocSecurity>
  <Lines>65</Lines>
  <Paragraphs>18</Paragraphs>
  <ScaleCrop>false</ScaleCrop>
  <Company>Stimulsoft Reports 2019.4.2 from 13 November 2019</Company>
  <LinksUpToDate>false</LinksUpToDate>
  <CharactersWithSpaces>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Анна Волчкова</cp:lastModifiedBy>
  <cp:revision>3</cp:revision>
  <dcterms:created xsi:type="dcterms:W3CDTF">2023-04-05T10:23:00Z</dcterms:created>
  <dcterms:modified xsi:type="dcterms:W3CDTF">2023-04-14T07:32:00Z</dcterms:modified>
</cp:coreProperties>
</file>