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B3" w:rsidRPr="00B926C1" w:rsidRDefault="002A2CB3" w:rsidP="00B926C1">
      <w:pPr>
        <w:suppressAutoHyphens w:val="0"/>
        <w:spacing w:before="100" w:beforeAutospacing="1" w:after="100" w:afterAutospacing="1"/>
        <w:ind w:left="142"/>
        <w:jc w:val="center"/>
        <w:rPr>
          <w:color w:val="000000"/>
          <w:sz w:val="28"/>
          <w:szCs w:val="28"/>
          <w:lang w:eastAsia="ru-RU"/>
        </w:rPr>
      </w:pPr>
      <w:r w:rsidRPr="00B926C1">
        <w:rPr>
          <w:b/>
          <w:bCs/>
          <w:color w:val="000000"/>
          <w:sz w:val="28"/>
          <w:szCs w:val="28"/>
          <w:lang w:eastAsia="ru-RU"/>
        </w:rPr>
        <w:t>ПРАВИЛА</w:t>
      </w:r>
    </w:p>
    <w:p w:rsidR="002A2CB3" w:rsidRPr="00B926C1" w:rsidRDefault="002A2CB3" w:rsidP="002A2CB3">
      <w:pPr>
        <w:suppressAutoHyphens w:val="0"/>
        <w:spacing w:before="100" w:beforeAutospacing="1" w:after="100" w:afterAutospacing="1"/>
        <w:ind w:left="284"/>
        <w:jc w:val="center"/>
        <w:rPr>
          <w:color w:val="000000"/>
          <w:sz w:val="28"/>
          <w:szCs w:val="28"/>
          <w:lang w:eastAsia="ru-RU"/>
        </w:rPr>
      </w:pPr>
      <w:r w:rsidRPr="00B926C1">
        <w:rPr>
          <w:b/>
          <w:bCs/>
          <w:color w:val="000000"/>
          <w:sz w:val="28"/>
          <w:szCs w:val="28"/>
          <w:lang w:eastAsia="ru-RU"/>
        </w:rPr>
        <w:t xml:space="preserve">внутреннего распорядка для получателей социальных услуг в стационарной форме в отделении временного проживания </w:t>
      </w:r>
      <w:r w:rsidR="00B926C1" w:rsidRPr="00B926C1">
        <w:rPr>
          <w:b/>
          <w:bCs/>
          <w:color w:val="000000"/>
          <w:sz w:val="28"/>
          <w:szCs w:val="28"/>
          <w:lang w:eastAsia="ru-RU"/>
        </w:rPr>
        <w:t>совершеннолетних граждан</w:t>
      </w:r>
    </w:p>
    <w:p w:rsidR="002A2CB3" w:rsidRPr="00B926C1" w:rsidRDefault="00B926C1" w:rsidP="002A2CB3">
      <w:pPr>
        <w:suppressAutoHyphens w:val="0"/>
        <w:spacing w:before="100" w:beforeAutospacing="1" w:after="100" w:afterAutospacing="1"/>
        <w:ind w:left="284"/>
        <w:jc w:val="center"/>
        <w:rPr>
          <w:color w:val="000000"/>
          <w:sz w:val="28"/>
          <w:szCs w:val="28"/>
          <w:lang w:eastAsia="ru-RU"/>
        </w:rPr>
      </w:pPr>
      <w:r w:rsidRPr="00B926C1">
        <w:rPr>
          <w:b/>
          <w:bCs/>
          <w:color w:val="000000"/>
          <w:sz w:val="28"/>
          <w:szCs w:val="28"/>
          <w:lang w:eastAsia="ru-RU"/>
        </w:rPr>
        <w:t>ЛОГАУ «Всеволожский КЦСОН»</w:t>
      </w:r>
    </w:p>
    <w:p w:rsidR="002A2CB3" w:rsidRPr="00B926C1" w:rsidRDefault="002A2CB3" w:rsidP="00B926C1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Настоящие правила определяют права и обязанности получателей социальных услуг при предоставлении им социальных услуг в стационарной форме.</w:t>
      </w:r>
    </w:p>
    <w:p w:rsidR="002A2CB3" w:rsidRPr="00B926C1" w:rsidRDefault="002A2CB3" w:rsidP="00B926C1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Правила внутреннего распорядка обязательны для получателей социальных услуг.</w:t>
      </w:r>
    </w:p>
    <w:p w:rsidR="002A2CB3" w:rsidRPr="00B926C1" w:rsidRDefault="002A2CB3" w:rsidP="00B926C1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 xml:space="preserve">Социальное обслуживание в стационарной форме осуществляется сотрудниками отделения временного проживания </w:t>
      </w:r>
      <w:r w:rsidR="00B926C1" w:rsidRPr="00B926C1">
        <w:rPr>
          <w:color w:val="000000"/>
          <w:sz w:val="28"/>
          <w:szCs w:val="28"/>
          <w:lang w:eastAsia="ru-RU"/>
        </w:rPr>
        <w:t>совершеннолетних граждан</w:t>
      </w:r>
      <w:r w:rsidRPr="00B926C1">
        <w:rPr>
          <w:color w:val="000000"/>
          <w:sz w:val="28"/>
          <w:szCs w:val="28"/>
          <w:lang w:eastAsia="ru-RU"/>
        </w:rPr>
        <w:t xml:space="preserve"> Поставщика (далее – сотрудник) круглосуточно.</w:t>
      </w:r>
    </w:p>
    <w:p w:rsidR="002A2CB3" w:rsidRPr="00B926C1" w:rsidRDefault="002A2CB3" w:rsidP="00B926C1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2A2CB3" w:rsidRPr="00B926C1" w:rsidRDefault="002A2CB3" w:rsidP="00B926C1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При получении социальных услуг в стационарной форме получатели социальных услуг имеют право на: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а также о поставщиках социальных услуг;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выбор видов и объёмов оказываемых социальных услуг в рамках ИППСУ;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уважительное и гуманное отношение со стороны сотрудников Поставщика;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обеспечение условий проживания в помещениях Поставщика, соответствующих санитарно-гигиеническим требованиям, а также на надлежащий уход;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поддержание связи с родственниками путём телефонных переговоров и посещений в установленное для этого время без ограничения их количества;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 xml:space="preserve">свободное посещение их законными представителями, адвокатами, нотариусами, представителями общественных и (или) иных организаций, </w:t>
      </w:r>
      <w:r w:rsidR="00B926C1" w:rsidRPr="00B926C1">
        <w:rPr>
          <w:color w:val="000000"/>
          <w:sz w:val="28"/>
          <w:szCs w:val="28"/>
          <w:lang w:eastAsia="ru-RU"/>
        </w:rPr>
        <w:t>священнослужителями и</w:t>
      </w:r>
      <w:r w:rsidRPr="00B926C1">
        <w:rPr>
          <w:color w:val="000000"/>
          <w:sz w:val="28"/>
          <w:szCs w:val="28"/>
          <w:lang w:eastAsia="ru-RU"/>
        </w:rPr>
        <w:t xml:space="preserve"> другими лицами ежедневно в рабочее время с </w:t>
      </w:r>
      <w:r w:rsidR="00B926C1">
        <w:rPr>
          <w:color w:val="000000"/>
          <w:sz w:val="28"/>
          <w:szCs w:val="28"/>
          <w:lang w:eastAsia="ru-RU"/>
        </w:rPr>
        <w:t>9</w:t>
      </w:r>
      <w:r w:rsidRPr="00B926C1">
        <w:rPr>
          <w:color w:val="000000"/>
          <w:sz w:val="28"/>
          <w:szCs w:val="28"/>
          <w:lang w:eastAsia="ru-RU"/>
        </w:rPr>
        <w:t>.00 до 17.00 час.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 xml:space="preserve">отказ от предоставления социальных услуг, предупредив при этом </w:t>
      </w:r>
      <w:r w:rsidR="00B926C1">
        <w:rPr>
          <w:color w:val="000000"/>
          <w:sz w:val="28"/>
          <w:szCs w:val="28"/>
          <w:lang w:eastAsia="ru-RU"/>
        </w:rPr>
        <w:t>Поставщика</w:t>
      </w:r>
      <w:r w:rsidRPr="00B926C1">
        <w:rPr>
          <w:color w:val="000000"/>
          <w:sz w:val="28"/>
          <w:szCs w:val="28"/>
          <w:lang w:eastAsia="ru-RU"/>
        </w:rPr>
        <w:t xml:space="preserve"> не менее чем за 5 календарных дней;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 xml:space="preserve">защиту своих персональных данных при использовании их </w:t>
      </w:r>
      <w:r w:rsidR="00B926C1">
        <w:rPr>
          <w:color w:val="000000"/>
          <w:sz w:val="28"/>
          <w:szCs w:val="28"/>
          <w:lang w:eastAsia="ru-RU"/>
        </w:rPr>
        <w:t>Поставщиком</w:t>
      </w:r>
      <w:r w:rsidRPr="00B926C1">
        <w:rPr>
          <w:color w:val="000000"/>
          <w:sz w:val="28"/>
          <w:szCs w:val="28"/>
          <w:lang w:eastAsia="ru-RU"/>
        </w:rPr>
        <w:t>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временное выбытие получателя социальных услуг из отделения в медицинские организации для лечения в стационарных условиях;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 xml:space="preserve">расторжения Договора при нарушении </w:t>
      </w:r>
      <w:r w:rsidR="00B926C1">
        <w:rPr>
          <w:color w:val="000000"/>
          <w:sz w:val="28"/>
          <w:szCs w:val="28"/>
          <w:lang w:eastAsia="ru-RU"/>
        </w:rPr>
        <w:t>Поставщиком</w:t>
      </w:r>
      <w:bookmarkStart w:id="0" w:name="_GoBack"/>
      <w:bookmarkEnd w:id="0"/>
      <w:r w:rsidRPr="00B926C1">
        <w:rPr>
          <w:color w:val="000000"/>
          <w:sz w:val="28"/>
          <w:szCs w:val="28"/>
          <w:lang w:eastAsia="ru-RU"/>
        </w:rPr>
        <w:t xml:space="preserve"> условий Договора;</w:t>
      </w:r>
    </w:p>
    <w:p w:rsidR="002A2CB3" w:rsidRPr="00B926C1" w:rsidRDefault="002A2CB3" w:rsidP="00B926C1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защиту своих прав и законных интересов в соответствии с законодательством Российской Федерации, в том числе в судебном порядке.</w:t>
      </w:r>
    </w:p>
    <w:p w:rsidR="002A2CB3" w:rsidRPr="00B926C1" w:rsidRDefault="002A2CB3" w:rsidP="00B926C1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lastRenderedPageBreak/>
        <w:t>При получении социальных услуг в стационарной форме получатели социальных услуг обязаны:</w:t>
      </w:r>
    </w:p>
    <w:p w:rsidR="002A2CB3" w:rsidRPr="00B926C1" w:rsidRDefault="002A2CB3" w:rsidP="00B926C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Проявлять уважение и доброжелательность друг к другу, к сотрудникам отделения, соблюдать общепринятые нормы поведения;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Соблюдать распорядок дня и режим работы Поставщика;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Бережно относиться к имуществу, оборудованию и инвентарю Поставщика социальных услуг, своевременно сообщать работникам отделения о случаях причинения ущерба имуществу учреждения (поломки или порчи мебели, оборудования, стен и др.);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Соблюдать санитарно-гигиенические нормы в комнатах, местах общего пользования;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Соблюдать правила пожарной безопасности, правила техники безопасности, санитарно-гигиенические правила;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Хранить предметы индивидуального пользования в специально отведённых для этих целей местах (прикроватных тумбочках);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Принимать пищу в предусмотренных для этих целей помещениях;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При поступлении в отделение передать по описи на хранение заведующему отделением оригиналы документов, денежные средства, ценные вещи;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Соблюдать условия Договора о предоставлении социальных услуг, заключённого с Поставщиком социальных услуг, в том числе своевременно и в полном объёме оплачивать стоимость предоставленных социальных услуг;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Информировать Поставщика о выявлении у него медицинских противопоказаний к социальному обслуживанию в стационарной форме;</w:t>
      </w:r>
    </w:p>
    <w:p w:rsidR="002A2CB3" w:rsidRPr="00B926C1" w:rsidRDefault="002A2CB3" w:rsidP="00B926C1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В случае возникновения внештатной ситуации (пожар, террористический акт и др.) выполнять указания сотрудников Центра, при эвакуации пользоваться размещенными в Центре указателями;</w:t>
      </w:r>
    </w:p>
    <w:p w:rsidR="002A2CB3" w:rsidRPr="00B926C1" w:rsidRDefault="002A2CB3" w:rsidP="00B926C1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При получении социальных услуг в стационарной форме получателям социальных услуг запрещается:</w:t>
      </w:r>
    </w:p>
    <w:p w:rsidR="002A2CB3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Поставщика, других получателей социальных услуг;</w:t>
      </w:r>
    </w:p>
    <w:p w:rsidR="002A2CB3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Нарушать распорядок дня, условия социального обслуживания в отделении, а также ущемлять интересы других лиц;</w:t>
      </w:r>
    </w:p>
    <w:p w:rsidR="002A2CB3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 xml:space="preserve">Курить в помещениях и на территории отделения в местах, не предусмотренных для курения, употреблять алкогольные напитки, иную спиртосодержащую </w:t>
      </w:r>
      <w:r w:rsidR="00B926C1" w:rsidRPr="00B926C1">
        <w:rPr>
          <w:color w:val="000000"/>
          <w:sz w:val="28"/>
          <w:szCs w:val="28"/>
          <w:lang w:eastAsia="ru-RU"/>
        </w:rPr>
        <w:t>продукцию, наркотические</w:t>
      </w:r>
      <w:r w:rsidRPr="00B926C1">
        <w:rPr>
          <w:color w:val="000000"/>
          <w:sz w:val="28"/>
          <w:szCs w:val="28"/>
          <w:lang w:eastAsia="ru-RU"/>
        </w:rPr>
        <w:t xml:space="preserve"> средства и их аналоги, другие запрещённые к употреблению (токсические) вещества и средства;</w:t>
      </w:r>
    </w:p>
    <w:p w:rsidR="002A2CB3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Менять без разрешения спальные места, переносить инвентарь и имущество из одной комнаты в другую;</w:t>
      </w:r>
    </w:p>
    <w:p w:rsidR="002A2CB3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Самостоятельно пользоваться в жилых комнатах электрическими приборами;</w:t>
      </w:r>
    </w:p>
    <w:p w:rsidR="002A2CB3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Содержать в комнате домашних животных (кошек, собак и т.д.);</w:t>
      </w:r>
    </w:p>
    <w:p w:rsidR="002A2CB3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Хранить в комнатах легковоспламеняющиеся материалы, скоропортящиеся продукты питания;</w:t>
      </w:r>
    </w:p>
    <w:p w:rsidR="008529E6" w:rsidRPr="00B926C1" w:rsidRDefault="002A2CB3" w:rsidP="00B926C1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B926C1">
        <w:rPr>
          <w:color w:val="000000"/>
          <w:sz w:val="28"/>
          <w:szCs w:val="28"/>
          <w:lang w:eastAsia="ru-RU"/>
        </w:rPr>
        <w:t>Ложиться в постель в одежде и обуви.</w:t>
      </w:r>
    </w:p>
    <w:sectPr w:rsidR="008529E6" w:rsidRPr="00B926C1" w:rsidSect="00B926C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5A7"/>
    <w:multiLevelType w:val="multilevel"/>
    <w:tmpl w:val="B3D8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A6DBD"/>
    <w:multiLevelType w:val="multilevel"/>
    <w:tmpl w:val="6578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22F94"/>
    <w:multiLevelType w:val="multilevel"/>
    <w:tmpl w:val="1BF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56FB"/>
    <w:multiLevelType w:val="multilevel"/>
    <w:tmpl w:val="6B1A1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721"/>
    <w:multiLevelType w:val="multilevel"/>
    <w:tmpl w:val="EEC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16276"/>
    <w:multiLevelType w:val="multilevel"/>
    <w:tmpl w:val="1AD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24186"/>
    <w:multiLevelType w:val="multilevel"/>
    <w:tmpl w:val="0C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F4185"/>
    <w:multiLevelType w:val="multilevel"/>
    <w:tmpl w:val="B82A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E3FF0"/>
    <w:multiLevelType w:val="multilevel"/>
    <w:tmpl w:val="46BC0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2254D"/>
    <w:multiLevelType w:val="multilevel"/>
    <w:tmpl w:val="718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B7937"/>
    <w:multiLevelType w:val="multilevel"/>
    <w:tmpl w:val="241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43569"/>
    <w:multiLevelType w:val="multilevel"/>
    <w:tmpl w:val="5AB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A2A08"/>
    <w:multiLevelType w:val="multilevel"/>
    <w:tmpl w:val="66F89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14B0B"/>
    <w:multiLevelType w:val="multilevel"/>
    <w:tmpl w:val="5AA8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  <w:lvlOverride w:ilvl="0">
      <w:startOverride w:val="6"/>
    </w:lvlOverride>
  </w:num>
  <w:num w:numId="11">
    <w:abstractNumId w:val="10"/>
  </w:num>
  <w:num w:numId="12">
    <w:abstractNumId w:val="5"/>
  </w:num>
  <w:num w:numId="13">
    <w:abstractNumId w:val="13"/>
    <w:lvlOverride w:ilvl="0">
      <w:startOverride w:val="9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0"/>
    <w:rsid w:val="00200D4D"/>
    <w:rsid w:val="002A2CB3"/>
    <w:rsid w:val="006C50CF"/>
    <w:rsid w:val="007034FB"/>
    <w:rsid w:val="008529E6"/>
    <w:rsid w:val="00A25960"/>
    <w:rsid w:val="00AD16FF"/>
    <w:rsid w:val="00B926C1"/>
    <w:rsid w:val="00D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3A6AC-3328-4D8D-A398-9CA73C11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51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semiHidden/>
    <w:unhideWhenUsed/>
    <w:rsid w:val="00DF513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00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Директор</cp:lastModifiedBy>
  <cp:revision>2</cp:revision>
  <dcterms:created xsi:type="dcterms:W3CDTF">2020-03-26T10:48:00Z</dcterms:created>
  <dcterms:modified xsi:type="dcterms:W3CDTF">2020-03-26T10:48:00Z</dcterms:modified>
</cp:coreProperties>
</file>