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36" w:rsidRDefault="003C453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C4536" w:rsidRDefault="003C4536">
      <w:pPr>
        <w:pStyle w:val="ConsPlusNormal"/>
        <w:outlineLvl w:val="0"/>
      </w:pPr>
    </w:p>
    <w:p w:rsidR="003C4536" w:rsidRDefault="003C453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3C4536" w:rsidRDefault="003C4536">
      <w:pPr>
        <w:pStyle w:val="ConsPlusTitle"/>
        <w:jc w:val="center"/>
      </w:pPr>
    </w:p>
    <w:p w:rsidR="003C4536" w:rsidRDefault="003C4536">
      <w:pPr>
        <w:pStyle w:val="ConsPlusTitle"/>
        <w:jc w:val="center"/>
      </w:pPr>
      <w:r>
        <w:t>ПОСТАНОВЛЕНИЕ</w:t>
      </w:r>
    </w:p>
    <w:p w:rsidR="003C4536" w:rsidRDefault="003C4536">
      <w:pPr>
        <w:pStyle w:val="ConsPlusTitle"/>
        <w:jc w:val="center"/>
      </w:pPr>
      <w:bookmarkStart w:id="0" w:name="_GoBack"/>
      <w:r>
        <w:t>от 28 мая 2015 г. N 184</w:t>
      </w:r>
    </w:p>
    <w:bookmarkEnd w:id="0"/>
    <w:p w:rsidR="003C4536" w:rsidRDefault="003C4536">
      <w:pPr>
        <w:pStyle w:val="ConsPlusTitle"/>
        <w:jc w:val="center"/>
      </w:pPr>
    </w:p>
    <w:p w:rsidR="003C4536" w:rsidRDefault="003C4536">
      <w:pPr>
        <w:pStyle w:val="ConsPlusTitle"/>
        <w:jc w:val="center"/>
      </w:pPr>
      <w:r>
        <w:t>ОБ УТВЕРЖДЕНИИ ПЕРЕЧНЯ ЭКСТРЕННЫХ СЛУЧАЕВ И ПОРЯДКА ПРИНЯТИЯ</w:t>
      </w:r>
    </w:p>
    <w:p w:rsidR="003C4536" w:rsidRDefault="003C4536">
      <w:pPr>
        <w:pStyle w:val="ConsPlusTitle"/>
        <w:jc w:val="center"/>
      </w:pPr>
      <w:r>
        <w:t>РЕШЕНИЯ ОБ ОКАЗАНИИ В ЭКСТРЕННЫХ СЛУЧАЯХ БЕСПЛАТНОЙ</w:t>
      </w:r>
    </w:p>
    <w:p w:rsidR="003C4536" w:rsidRDefault="003C4536">
      <w:pPr>
        <w:pStyle w:val="ConsPlusTitle"/>
        <w:jc w:val="center"/>
      </w:pPr>
      <w:r>
        <w:t>ЮРИДИЧЕСКОЙ ПОМОЩИ ГРАЖДАНАМ, ОКАЗАВШИМСЯ (НАХОДЯЩИМСЯ)</w:t>
      </w:r>
    </w:p>
    <w:p w:rsidR="003C4536" w:rsidRDefault="003C4536">
      <w:pPr>
        <w:pStyle w:val="ConsPlusTitle"/>
        <w:jc w:val="center"/>
      </w:pPr>
      <w:r>
        <w:t>В ТРУДНОЙ ЖИЗНЕННОЙ СИТУАЦИИ</w:t>
      </w:r>
    </w:p>
    <w:p w:rsidR="003C4536" w:rsidRDefault="003C4536">
      <w:pPr>
        <w:pStyle w:val="ConsPlusNormal"/>
      </w:pPr>
    </w:p>
    <w:p w:rsidR="003C4536" w:rsidRDefault="003C4536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пункта 8 части 2 статьи 2</w:t>
        </w:r>
      </w:hyperlink>
      <w:r>
        <w:t xml:space="preserve"> и </w:t>
      </w:r>
      <w:hyperlink r:id="rId6" w:history="1">
        <w:r>
          <w:rPr>
            <w:color w:val="0000FF"/>
          </w:rPr>
          <w:t>пункта 12 части 1 статьи 5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</w:p>
    <w:p w:rsidR="003C4536" w:rsidRDefault="003C4536">
      <w:pPr>
        <w:pStyle w:val="ConsPlusNormal"/>
        <w:ind w:firstLine="540"/>
        <w:jc w:val="both"/>
      </w:pPr>
    </w:p>
    <w:p w:rsidR="003C4536" w:rsidRDefault="003C4536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экстренных случаев для принятия решения об оказании в этих случаях бесплатной юридической помощи гражданам, оказавшимся (находящимся) в трудной жизненной ситуации, согласно приложению 1.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1" w:history="1">
        <w:r>
          <w:rPr>
            <w:color w:val="0000FF"/>
          </w:rPr>
          <w:t>Порядок</w:t>
        </w:r>
      </w:hyperlink>
      <w:r>
        <w:t xml:space="preserve"> принятия решения об оказании в экстренных случаях бесплатной юридической помощи гражданам, оказавшимся (находящимся) в трудной жизненной ситуации, согласно приложению 2.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10 дней со дня официального опубликования.</w:t>
      </w:r>
    </w:p>
    <w:p w:rsidR="003C4536" w:rsidRDefault="003C4536">
      <w:pPr>
        <w:pStyle w:val="ConsPlusNormal"/>
      </w:pPr>
    </w:p>
    <w:p w:rsidR="003C4536" w:rsidRDefault="003C4536">
      <w:pPr>
        <w:pStyle w:val="ConsPlusNormal"/>
        <w:jc w:val="right"/>
      </w:pPr>
      <w:r>
        <w:t>Временно исполняющий</w:t>
      </w:r>
    </w:p>
    <w:p w:rsidR="003C4536" w:rsidRDefault="003C4536">
      <w:pPr>
        <w:pStyle w:val="ConsPlusNormal"/>
        <w:jc w:val="right"/>
      </w:pPr>
      <w:r>
        <w:t>обязанности Губернатора</w:t>
      </w:r>
    </w:p>
    <w:p w:rsidR="003C4536" w:rsidRDefault="003C4536">
      <w:pPr>
        <w:pStyle w:val="ConsPlusNormal"/>
        <w:jc w:val="right"/>
      </w:pPr>
      <w:r>
        <w:t>Ленинградской области</w:t>
      </w:r>
    </w:p>
    <w:p w:rsidR="003C4536" w:rsidRDefault="003C4536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3C4536" w:rsidRDefault="003C4536">
      <w:pPr>
        <w:pStyle w:val="ConsPlusNormal"/>
      </w:pPr>
    </w:p>
    <w:p w:rsidR="003C4536" w:rsidRDefault="003C4536">
      <w:pPr>
        <w:pStyle w:val="ConsPlusNormal"/>
      </w:pPr>
    </w:p>
    <w:p w:rsidR="003C4536" w:rsidRDefault="003C4536">
      <w:pPr>
        <w:pStyle w:val="ConsPlusNormal"/>
      </w:pPr>
    </w:p>
    <w:p w:rsidR="003C4536" w:rsidRDefault="003C4536">
      <w:pPr>
        <w:pStyle w:val="ConsPlusNormal"/>
      </w:pPr>
    </w:p>
    <w:p w:rsidR="003C4536" w:rsidRDefault="003C4536">
      <w:pPr>
        <w:pStyle w:val="ConsPlusNormal"/>
      </w:pPr>
    </w:p>
    <w:p w:rsidR="003C4536" w:rsidRDefault="003C4536">
      <w:pPr>
        <w:pStyle w:val="ConsPlusNormal"/>
        <w:jc w:val="right"/>
        <w:outlineLvl w:val="0"/>
      </w:pPr>
      <w:r>
        <w:t>УТВЕРЖДЕН</w:t>
      </w:r>
    </w:p>
    <w:p w:rsidR="003C4536" w:rsidRDefault="003C4536">
      <w:pPr>
        <w:pStyle w:val="ConsPlusNormal"/>
        <w:jc w:val="right"/>
      </w:pPr>
      <w:r>
        <w:t>постановлением Правительства</w:t>
      </w:r>
    </w:p>
    <w:p w:rsidR="003C4536" w:rsidRDefault="003C4536">
      <w:pPr>
        <w:pStyle w:val="ConsPlusNormal"/>
        <w:jc w:val="right"/>
      </w:pPr>
      <w:r>
        <w:t>Ленинградской области</w:t>
      </w:r>
    </w:p>
    <w:p w:rsidR="003C4536" w:rsidRDefault="003C4536">
      <w:pPr>
        <w:pStyle w:val="ConsPlusNormal"/>
        <w:jc w:val="right"/>
      </w:pPr>
      <w:r>
        <w:t>от 28.05.2015 N 184</w:t>
      </w:r>
    </w:p>
    <w:p w:rsidR="003C4536" w:rsidRDefault="003C4536">
      <w:pPr>
        <w:pStyle w:val="ConsPlusNormal"/>
        <w:jc w:val="right"/>
      </w:pPr>
      <w:r>
        <w:t>(приложение 1)</w:t>
      </w:r>
    </w:p>
    <w:p w:rsidR="003C4536" w:rsidRDefault="003C4536">
      <w:pPr>
        <w:pStyle w:val="ConsPlusNormal"/>
        <w:jc w:val="right"/>
      </w:pPr>
    </w:p>
    <w:p w:rsidR="003C4536" w:rsidRDefault="003C4536">
      <w:pPr>
        <w:pStyle w:val="ConsPlusTitle"/>
        <w:jc w:val="center"/>
      </w:pPr>
      <w:bookmarkStart w:id="1" w:name="P32"/>
      <w:bookmarkEnd w:id="1"/>
      <w:r>
        <w:t>ПЕРЕЧЕНЬ</w:t>
      </w:r>
    </w:p>
    <w:p w:rsidR="003C4536" w:rsidRDefault="003C4536">
      <w:pPr>
        <w:pStyle w:val="ConsPlusTitle"/>
        <w:jc w:val="center"/>
      </w:pPr>
      <w:r>
        <w:t>ЭКСТРЕННЫХ СЛУЧАЕВ ДЛЯ ПРИНЯТИЯ РЕШЕНИЯ ОБ ОКАЗАНИИ В ЭТИХ</w:t>
      </w:r>
    </w:p>
    <w:p w:rsidR="003C4536" w:rsidRDefault="003C4536">
      <w:pPr>
        <w:pStyle w:val="ConsPlusTitle"/>
        <w:jc w:val="center"/>
      </w:pPr>
      <w:r>
        <w:t>СЛУЧАЯХ БЕСПЛАТНОЙ ЮРИДИЧЕСКОЙ ПОМОЩИ ГРАЖДАНАМ, ОКАЗАВШИМСЯ</w:t>
      </w:r>
    </w:p>
    <w:p w:rsidR="003C4536" w:rsidRDefault="003C4536">
      <w:pPr>
        <w:pStyle w:val="ConsPlusTitle"/>
        <w:jc w:val="center"/>
      </w:pPr>
      <w:r>
        <w:t>(НАХОДЯЩИМСЯ) В ТРУДНОЙ ЖИЗНЕННОЙ СИТУАЦИИ</w:t>
      </w:r>
    </w:p>
    <w:p w:rsidR="003C4536" w:rsidRDefault="003C4536">
      <w:pPr>
        <w:pStyle w:val="ConsPlusNormal"/>
      </w:pPr>
    </w:p>
    <w:p w:rsidR="003C4536" w:rsidRDefault="003C4536">
      <w:pPr>
        <w:pStyle w:val="ConsPlusNormal"/>
        <w:ind w:firstLine="540"/>
        <w:jc w:val="both"/>
      </w:pPr>
      <w:r>
        <w:t xml:space="preserve">Решение об оказании бесплатной юридической помощи гражданину Российской Федерации, постоянно проживающему в Ленинградской области, либо гражданину без определенного места жительства, имевшему последнюю регистрацию по месту жительства в Ленинградской области, который оказался (находится) в трудной жизненной ситуации, принимается в соответствии с </w:t>
      </w:r>
      <w:hyperlink w:anchor="P51" w:history="1">
        <w:r>
          <w:rPr>
            <w:color w:val="0000FF"/>
          </w:rPr>
          <w:t>Порядком</w:t>
        </w:r>
      </w:hyperlink>
      <w:r>
        <w:t xml:space="preserve"> принятия решения об оказании в экстренных случаях </w:t>
      </w:r>
      <w:r>
        <w:lastRenderedPageBreak/>
        <w:t>бесплатной юридической помощи гражданам, оказавшимся (находящимся) в трудной жизненной ситуации, утвержденным постановлением Правительства Ленинградской области от 28 мая 2015 года N 184, в любом из следующих экстренных случаев: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1) утрата гражданином всего или части имущества в результате возникновения пожара на территории Ленинградской области;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2) утрата гражданином всего или части имущества в результате обрушения строительных конструкций жилого помещения (многоквартирного жилого дома) на территории Ленинградской области.</w:t>
      </w:r>
    </w:p>
    <w:p w:rsidR="003C4536" w:rsidRDefault="003C4536">
      <w:pPr>
        <w:pStyle w:val="ConsPlusNormal"/>
      </w:pPr>
    </w:p>
    <w:p w:rsidR="003C4536" w:rsidRDefault="003C4536">
      <w:pPr>
        <w:pStyle w:val="ConsPlusNormal"/>
      </w:pPr>
    </w:p>
    <w:p w:rsidR="003C4536" w:rsidRDefault="003C4536">
      <w:pPr>
        <w:pStyle w:val="ConsPlusNormal"/>
      </w:pPr>
    </w:p>
    <w:p w:rsidR="003C4536" w:rsidRDefault="003C4536">
      <w:pPr>
        <w:pStyle w:val="ConsPlusNormal"/>
      </w:pPr>
    </w:p>
    <w:p w:rsidR="003C4536" w:rsidRDefault="003C4536">
      <w:pPr>
        <w:pStyle w:val="ConsPlusNormal"/>
      </w:pPr>
    </w:p>
    <w:p w:rsidR="003C4536" w:rsidRDefault="003C4536">
      <w:pPr>
        <w:pStyle w:val="ConsPlusNormal"/>
        <w:jc w:val="right"/>
        <w:outlineLvl w:val="0"/>
      </w:pPr>
      <w:r>
        <w:t>УТВЕРЖДЕН</w:t>
      </w:r>
    </w:p>
    <w:p w:rsidR="003C4536" w:rsidRDefault="003C4536">
      <w:pPr>
        <w:pStyle w:val="ConsPlusNormal"/>
        <w:jc w:val="right"/>
      </w:pPr>
      <w:r>
        <w:t>постановлением Правительства</w:t>
      </w:r>
    </w:p>
    <w:p w:rsidR="003C4536" w:rsidRDefault="003C4536">
      <w:pPr>
        <w:pStyle w:val="ConsPlusNormal"/>
        <w:jc w:val="right"/>
      </w:pPr>
      <w:r>
        <w:t>Ленинградской области</w:t>
      </w:r>
    </w:p>
    <w:p w:rsidR="003C4536" w:rsidRDefault="003C4536">
      <w:pPr>
        <w:pStyle w:val="ConsPlusNormal"/>
        <w:jc w:val="right"/>
      </w:pPr>
      <w:r>
        <w:t>от 28.05.2015 N 184</w:t>
      </w:r>
    </w:p>
    <w:p w:rsidR="003C4536" w:rsidRDefault="003C4536">
      <w:pPr>
        <w:pStyle w:val="ConsPlusNormal"/>
        <w:jc w:val="right"/>
      </w:pPr>
      <w:r>
        <w:t>(приложение 2)</w:t>
      </w:r>
    </w:p>
    <w:p w:rsidR="003C4536" w:rsidRDefault="003C4536">
      <w:pPr>
        <w:pStyle w:val="ConsPlusNormal"/>
        <w:jc w:val="right"/>
      </w:pPr>
    </w:p>
    <w:p w:rsidR="003C4536" w:rsidRDefault="003C4536">
      <w:pPr>
        <w:pStyle w:val="ConsPlusTitle"/>
        <w:jc w:val="center"/>
      </w:pPr>
      <w:bookmarkStart w:id="2" w:name="P51"/>
      <w:bookmarkEnd w:id="2"/>
      <w:r>
        <w:t>ПОРЯДОК</w:t>
      </w:r>
    </w:p>
    <w:p w:rsidR="003C4536" w:rsidRDefault="003C4536">
      <w:pPr>
        <w:pStyle w:val="ConsPlusTitle"/>
        <w:jc w:val="center"/>
      </w:pPr>
      <w:r>
        <w:t>ПРИНЯТИЯ РЕШЕНИЯ ОБ ОКАЗАНИИ В ЭКСТРЕННЫХ СЛУЧАЯХ БЕСПЛАТНОЙ</w:t>
      </w:r>
    </w:p>
    <w:p w:rsidR="003C4536" w:rsidRDefault="003C4536">
      <w:pPr>
        <w:pStyle w:val="ConsPlusTitle"/>
        <w:jc w:val="center"/>
      </w:pPr>
      <w:r>
        <w:t>ЮРИДИЧЕСКОЙ ПОМОЩИ ГРАЖДАНАМ, ОКАЗАВШИМСЯ (НАХОДЯЩИМСЯ)</w:t>
      </w:r>
    </w:p>
    <w:p w:rsidR="003C4536" w:rsidRDefault="003C4536">
      <w:pPr>
        <w:pStyle w:val="ConsPlusTitle"/>
        <w:jc w:val="center"/>
      </w:pPr>
      <w:r>
        <w:t>В ТРУДНОЙ ЖИЗНЕННОЙ СИТУАЦИИ</w:t>
      </w:r>
    </w:p>
    <w:p w:rsidR="003C4536" w:rsidRDefault="003C4536">
      <w:pPr>
        <w:pStyle w:val="ConsPlusNormal"/>
      </w:pPr>
    </w:p>
    <w:p w:rsidR="003C4536" w:rsidRDefault="003C4536">
      <w:pPr>
        <w:pStyle w:val="ConsPlusNormal"/>
        <w:ind w:firstLine="540"/>
        <w:jc w:val="both"/>
      </w:pPr>
      <w:r>
        <w:t xml:space="preserve">1. В целях получения бесплатной юридической помощи в рамках государственной системы бесплатной юридической помощи в Ленинградской области в любом из экстренных случаев, указанных в </w:t>
      </w:r>
      <w:hyperlink w:anchor="P32" w:history="1">
        <w:r>
          <w:rPr>
            <w:color w:val="0000FF"/>
          </w:rPr>
          <w:t>Перечне</w:t>
        </w:r>
      </w:hyperlink>
      <w:r>
        <w:t xml:space="preserve"> экстренных случаев для принятия решения об оказании в этих случаях бесплатной юридической помощи гражданам, оказавшимся (находящимся) в трудной жизненной ситуации, утвержденном постановлением Правительства Ленинградской области от 28 мая 2015 года N 184 (далее - экстренный случай), гражданин Российской Федерации (далее - гражданин), оказавшийся (находящийся) в трудной жизненной ситуации, вправе обратиться в комитет по социальной защите населения Ленинградской области (далее - уполномоченный орган) с письменным заявлением об оказании ему бесплатной юридической помощи (далее - Заявление).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Рекомендации по содержанию Заявления, составу прилагаемых к нему документов (материалов) и порядку их направления в уполномоченный орган утверждаются распоряжением уполномоченного органа.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 xml:space="preserve">2. В целях настоящего Порядка трудной жизненной ситуацией признается ситуация, объективно нарушающая жизнедеятельность гражданина (в том числе по причинам неспособности к самообслуживанию в связи с преклонным возрастом или болезнью, сиротства, безнадзорности, </w:t>
      </w:r>
      <w:proofErr w:type="spellStart"/>
      <w:r>
        <w:t>малообеспеченности</w:t>
      </w:r>
      <w:proofErr w:type="spellEnd"/>
      <w:r>
        <w:t>, безработицы, отсутствия определенного места жительства, конфликтов и жестокого обращения в семье, одиночества), которую он не может преодолеть самостоятельно.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3. Уполномоченный орган в соответствии с настоящим Порядком принимает решение об оказании в экстренном случае бесплатной юридической помощи гражданину, оказавшемуся (находящемуся) в трудной жизненной ситуации (далее - решение о БЮП), либо решение об отказе в оказании бесплатной юридической помощи (далее - решение об отказе) в форме распоряжения и направляет его копию лицу, подавшему Заявление (далее - заявитель), не позднее десяти рабочих дней со дня получения соответствующего Заявления.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 xml:space="preserve">Копия решения о БЮП (копия решения об отказе) направляется заявителю по почте или по </w:t>
      </w:r>
      <w:r>
        <w:lastRenderedPageBreak/>
        <w:t>электронной почте, если это предусмотрено в Заявлении.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4. В целях всестороннего изучения обстоятельств, изложенных в Заявлении и прилагаемых к нему документах (материалах), в уполномоченном органе создается совещательный коллегиальный рабочий орган (далее - комиссия), персональный состав и регламент деятельности которого утверждаются распоряжением уполномоченного органа.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5. Решение о БЮП (решение об отказе) принимается уполномоченным органом с учетом рекомендаций комиссии на основании общедоступной информации и сведений, содержащихся: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в Заявлении и приложенных к нему документах (материалах);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в ответах государственных органов, органов местного самоуправления и организаций на запросы уполномоченного органа;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в базах данных государственных информационных систем, в том числе в базе данных единой региональной автоматизированной информационно-аналитической системы "Социальная защита Ленинградской области" (АИС "Соцзащита").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6. Отраслевые и иные органы исполнительной власти Ленинградской области, государственные учреждения Ленинградской области и государственные унитарные предприятия Ленинградской области обязаны представлять ответы на запросы уполномоченного органа с пометкой "В целях оказания бесплатной юридической помощи" не позднее трех рабочих дней со дня получения такого запроса, в том числе в виде электронного сообщения.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7. Мотивированное решение об отказе принимается уполномоченным органом по следующим основаниям: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1) представление неполного комплекта документов, необходимых для принятия решения о БЮП;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2) представление заявителем недостоверных сведений;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3) заявитель не является гражданином Российской Федерации на дату подачи Заявления в уполномоченный орган.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8. В случае представления гражданином (его представителем) в орган исполнительной власти Ленинградской области или в государственное учреждение Ленинградской области, входящее в государственную систему бесплатной юридической помощи в Ленинградской области, копии распоряжения уполномоченного органа с решением о БЮП, такой орган (учреждение) обязан оказать гражданину бесплатную юридическую помощь в виде правового консультирования в устной или письменной форме по вопросам, относящимся к его компетенции, в порядке и сроки, установленные законодательством Российской Федерации для рассмотрения обращений граждан.</w:t>
      </w:r>
    </w:p>
    <w:p w:rsidR="003C4536" w:rsidRDefault="003C4536">
      <w:pPr>
        <w:pStyle w:val="ConsPlusNormal"/>
        <w:spacing w:before="220"/>
        <w:ind w:firstLine="540"/>
        <w:jc w:val="both"/>
      </w:pPr>
      <w:bookmarkStart w:id="3" w:name="P72"/>
      <w:bookmarkEnd w:id="3"/>
      <w:r>
        <w:t>9. Оказание бесплатной юридической помощи гражданину, оказавшемуся (находящемуся) в трудной жизненной ситуации, осуществляется адвокатом, участвующим в государственной системе бесплатной юридической помощи в Ленинградской области, при представлении гражданином (его представителем):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1) заявления об оказании бесплатной юридической помощи, которое составлено по форме, утвержденной распоряжением уполномоченного органа;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2) паспорта гражданина Российской Федерации или иного документа, удостоверяющего личность, подтверждающего гражданство Российской Федерации и проживание в Ленинградской области, в том числе до прекращения регистрации по месту жительства в Ленинградской области;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>3) копии решения о БЮП.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 xml:space="preserve">10. Адвокат, участвующий в государственной системе бесплатной юридической помощи в Ленинградской области, обязан принять гражданина (его представителя), представившего указанные в </w:t>
      </w:r>
      <w:hyperlink w:anchor="P72" w:history="1">
        <w:r>
          <w:rPr>
            <w:color w:val="0000FF"/>
          </w:rPr>
          <w:t>пункте 9</w:t>
        </w:r>
      </w:hyperlink>
      <w:r>
        <w:t xml:space="preserve"> настоящего Порядка документы, в день его обращения либо назначить личный прием на ближайший рабочий день.</w:t>
      </w:r>
    </w:p>
    <w:p w:rsidR="003C4536" w:rsidRDefault="003C4536">
      <w:pPr>
        <w:pStyle w:val="ConsPlusNormal"/>
        <w:spacing w:before="220"/>
        <w:ind w:firstLine="540"/>
        <w:jc w:val="both"/>
      </w:pPr>
      <w:r>
        <w:t xml:space="preserve">11. Оказание бесплатной юридической помощи адвокатами, участвующими в государственной системе бесплатной юридической помощи в Ленинградской области, гражданам, представившим документы, указанные в </w:t>
      </w:r>
      <w:hyperlink w:anchor="P72" w:history="1">
        <w:r>
          <w:rPr>
            <w:color w:val="0000FF"/>
          </w:rPr>
          <w:t>пункте 9</w:t>
        </w:r>
      </w:hyperlink>
      <w:r>
        <w:t xml:space="preserve"> настоящего Порядка, осуществляется в виде правового консультирования в устной и письменной форме, составления жалоб, ходатайств и других документов правового характера, представления интересов таких граждан в судах, государственных и муниципальных органах, организациях в случаях, которые установлены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другими федеральными законами и(или) областным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апреля 2012 года N 29-оз "О гарантиях реализации права граждан на получение бесплатной юридической помощи на территории Ленинградской области".</w:t>
      </w:r>
    </w:p>
    <w:p w:rsidR="003C4536" w:rsidRDefault="003C4536">
      <w:pPr>
        <w:pStyle w:val="ConsPlusNormal"/>
      </w:pPr>
    </w:p>
    <w:p w:rsidR="003C4536" w:rsidRDefault="003C4536">
      <w:pPr>
        <w:pStyle w:val="ConsPlusNormal"/>
      </w:pPr>
    </w:p>
    <w:p w:rsidR="003C4536" w:rsidRDefault="003C45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0D28" w:rsidRDefault="004C0D28"/>
    <w:sectPr w:rsidR="004C0D28" w:rsidSect="0027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36"/>
    <w:rsid w:val="003C4536"/>
    <w:rsid w:val="004C0D28"/>
    <w:rsid w:val="006872DB"/>
    <w:rsid w:val="00C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3EC58-F252-4853-A4D4-9265C395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5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D2314CB9FDD18AB545F4B246B7315DB7BA0ED22D7F5886A8833EE8EvBE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4D2314CB9FDD18AB54405A316B7315DB74AAE62BDCF5886A8833EE8EvBE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4D2314CB9FDD18AB545F4B246B7315DB7BA0ED22D7F5886A8833EE8EBE80897FC064B5B9C446D7vAE6K" TargetMode="External"/><Relationship Id="rId5" Type="http://schemas.openxmlformats.org/officeDocument/2006/relationships/hyperlink" Target="consultantplus://offline/ref=F64D2314CB9FDD18AB545F4B246B7315DB7BA0ED22D7F5886A8833EE8EBE80897FC064B5B9C447D0vAE9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Сычёва Елена Владимировна</dc:creator>
  <cp:lastModifiedBy>Коренева Наталья Борисовна</cp:lastModifiedBy>
  <cp:revision>2</cp:revision>
  <dcterms:created xsi:type="dcterms:W3CDTF">2022-10-31T08:48:00Z</dcterms:created>
  <dcterms:modified xsi:type="dcterms:W3CDTF">2022-10-31T08:48:00Z</dcterms:modified>
</cp:coreProperties>
</file>